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2C3" w:rsidRDefault="00C601A8" w:rsidP="00C601A8">
      <w:pPr>
        <w:jc w:val="center"/>
        <w:outlineLvl w:val="0"/>
        <w:rPr>
          <w:b/>
          <w:bCs/>
        </w:rPr>
      </w:pPr>
      <w:r>
        <w:rPr>
          <w:b/>
          <w:bCs/>
        </w:rPr>
        <w:t>Д О Г О В О Р №</w:t>
      </w:r>
      <w:r w:rsidR="00D4117D">
        <w:rPr>
          <w:b/>
          <w:bCs/>
        </w:rPr>
        <w:t xml:space="preserve"> </w:t>
      </w:r>
    </w:p>
    <w:p w:rsidR="00C601A8" w:rsidRPr="00604993" w:rsidRDefault="00C601A8" w:rsidP="00C601A8">
      <w:pPr>
        <w:jc w:val="center"/>
        <w:outlineLvl w:val="0"/>
        <w:rPr>
          <w:b/>
          <w:bCs/>
        </w:rPr>
      </w:pPr>
      <w:r>
        <w:rPr>
          <w:b/>
          <w:bCs/>
        </w:rPr>
        <w:t>возмездного оказания услуг</w:t>
      </w:r>
    </w:p>
    <w:p w:rsidR="00C601A8" w:rsidRPr="00604993" w:rsidRDefault="00C601A8" w:rsidP="00C601A8"/>
    <w:p w:rsidR="00C601A8" w:rsidRDefault="00C601A8" w:rsidP="00C601A8">
      <w:pPr>
        <w:jc w:val="both"/>
      </w:pPr>
      <w:r>
        <w:t xml:space="preserve">г. Иркутск                                                                                    </w:t>
      </w:r>
      <w:r w:rsidR="001A74D4">
        <w:t xml:space="preserve">  «</w:t>
      </w:r>
      <w:r w:rsidR="00EF4355">
        <w:t>___»______________ 202</w:t>
      </w:r>
      <w:r w:rsidR="00723F9F">
        <w:t>3</w:t>
      </w:r>
      <w:r>
        <w:t>г.</w:t>
      </w:r>
    </w:p>
    <w:p w:rsidR="00C601A8" w:rsidRPr="008C0012" w:rsidRDefault="00C601A8" w:rsidP="00C601A8"/>
    <w:p w:rsidR="006C7BA2" w:rsidRDefault="00B901E5" w:rsidP="006C7BA2">
      <w:pPr>
        <w:ind w:firstLine="360"/>
        <w:jc w:val="both"/>
      </w:pPr>
      <w:r w:rsidRPr="00B901E5">
        <w:rPr>
          <w:b/>
          <w:bCs/>
        </w:rPr>
        <w:t>Общество с ограниченной ответственностью</w:t>
      </w:r>
      <w:r w:rsidRPr="00B901E5">
        <w:t xml:space="preserve"> </w:t>
      </w:r>
      <w:r w:rsidRPr="00B901E5">
        <w:rPr>
          <w:b/>
        </w:rPr>
        <w:t xml:space="preserve">(ООО «Байкальская энергетическая компания»), </w:t>
      </w:r>
      <w:r w:rsidRPr="00B901E5">
        <w:t xml:space="preserve">именуемое в дальнейшем </w:t>
      </w:r>
      <w:r w:rsidRPr="00B901E5">
        <w:rPr>
          <w:b/>
        </w:rPr>
        <w:t>«Заказчик»,</w:t>
      </w:r>
      <w:r w:rsidR="00723F9F">
        <w:t xml:space="preserve"> в лице</w:t>
      </w:r>
      <w:r w:rsidRPr="00B901E5">
        <w:t xml:space="preserve"> </w:t>
      </w:r>
      <w:r w:rsidR="006C7BA2" w:rsidRPr="006C7BA2">
        <w:t xml:space="preserve">советника Генерального директора Усть-Илимской ТЭЦ (филиал ООО «Байкальская энергетическая компания») Новикова Сергея Валерьевич, действующего на основании доверенности № </w:t>
      </w:r>
      <w:r w:rsidR="002A1315">
        <w:t>551</w:t>
      </w:r>
      <w:r w:rsidR="006C7BA2" w:rsidRPr="006C7BA2">
        <w:t xml:space="preserve"> от </w:t>
      </w:r>
      <w:r w:rsidR="002A1315">
        <w:t>25</w:t>
      </w:r>
      <w:r w:rsidR="006C7BA2" w:rsidRPr="006C7BA2">
        <w:t>.</w:t>
      </w:r>
      <w:r w:rsidR="002A1315">
        <w:t>12.</w:t>
      </w:r>
      <w:r w:rsidR="006C7BA2" w:rsidRPr="006C7BA2">
        <w:t>2023г., с одной стороны, и</w:t>
      </w:r>
    </w:p>
    <w:p w:rsidR="00D4117D" w:rsidRPr="00D4117D" w:rsidRDefault="00D4117D" w:rsidP="006C7BA2">
      <w:pPr>
        <w:ind w:firstLine="360"/>
        <w:jc w:val="both"/>
      </w:pPr>
      <w:r w:rsidRPr="00D4117D">
        <w:t xml:space="preserve">именуемое в дальнейшем </w:t>
      </w:r>
      <w:r w:rsidRPr="00D4117D">
        <w:rPr>
          <w:b/>
        </w:rPr>
        <w:t>«Исполнитель»</w:t>
      </w:r>
      <w:r w:rsidRPr="00D4117D">
        <w:t>, в лице директора действующего на основании Устава, с другой стороны, именуемые в дальнейшем «стороны», заключили настоящий договор о нижеследующем:</w:t>
      </w:r>
    </w:p>
    <w:p w:rsidR="00C601A8" w:rsidRPr="008C0012" w:rsidRDefault="00C601A8" w:rsidP="00C601A8">
      <w:pPr>
        <w:pStyle w:val="a4"/>
      </w:pPr>
    </w:p>
    <w:p w:rsidR="00C601A8" w:rsidRDefault="00C601A8" w:rsidP="00C601A8">
      <w:pPr>
        <w:pStyle w:val="a4"/>
        <w:numPr>
          <w:ilvl w:val="0"/>
          <w:numId w:val="1"/>
        </w:numPr>
        <w:jc w:val="center"/>
        <w:rPr>
          <w:b/>
          <w:bCs/>
        </w:rPr>
      </w:pPr>
      <w:r w:rsidRPr="008C0012">
        <w:rPr>
          <w:b/>
          <w:bCs/>
        </w:rPr>
        <w:t>Предмет договора.</w:t>
      </w:r>
    </w:p>
    <w:p w:rsidR="00C601A8" w:rsidRPr="009A0339" w:rsidRDefault="00C601A8" w:rsidP="009207D6">
      <w:pPr>
        <w:pStyle w:val="a4"/>
        <w:numPr>
          <w:ilvl w:val="1"/>
          <w:numId w:val="4"/>
        </w:numPr>
      </w:pPr>
      <w:r>
        <w:t xml:space="preserve"> </w:t>
      </w:r>
      <w:r w:rsidRPr="009A0339">
        <w:t xml:space="preserve">Исполнитель обязуется в установленный настоящим договором срок выполнить по заданию Заказчика </w:t>
      </w:r>
      <w:r w:rsidR="00B901E5" w:rsidRPr="00B901E5">
        <w:rPr>
          <w:b/>
        </w:rPr>
        <w:t>на филиале ООО «Байкальская энергетическая компания»</w:t>
      </w:r>
      <w:r w:rsidR="00B901E5">
        <w:rPr>
          <w:b/>
        </w:rPr>
        <w:t xml:space="preserve"> </w:t>
      </w:r>
      <w:r w:rsidRPr="009A0339">
        <w:t xml:space="preserve">услуги </w:t>
      </w:r>
      <w:r w:rsidR="002A1315">
        <w:t>следующего содержания:</w:t>
      </w:r>
      <w:r w:rsidR="00573364" w:rsidRPr="00573364">
        <w:t xml:space="preserve"> </w:t>
      </w:r>
      <w:r w:rsidR="00573364">
        <w:t>«</w:t>
      </w:r>
      <w:r w:rsidR="009207D6" w:rsidRPr="009207D6">
        <w:rPr>
          <w:b/>
          <w:u w:val="single"/>
        </w:rPr>
        <w:t>Оказание услуг по ЭПБ трубопровода кислоты химического цеха У-ИТЭЦ с разработкой паспорта</w:t>
      </w:r>
      <w:r w:rsidR="00573364">
        <w:rPr>
          <w:b/>
          <w:u w:val="single"/>
        </w:rPr>
        <w:t>»</w:t>
      </w:r>
      <w:r w:rsidRPr="00C32958">
        <w:rPr>
          <w:b/>
        </w:rPr>
        <w:t>,</w:t>
      </w:r>
      <w:r w:rsidRPr="00C32958">
        <w:t xml:space="preserve">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w:t>
      </w:r>
      <w:r>
        <w:t>услуг</w:t>
      </w:r>
      <w:r w:rsidRPr="00C32958">
        <w:t xml:space="preserve"> Заказчику, а Заказчик </w:t>
      </w:r>
      <w:r w:rsidR="001A74D4" w:rsidRPr="00C32958">
        <w:t>обязуется принять</w:t>
      </w:r>
      <w:r w:rsidRPr="00C32958">
        <w:t xml:space="preserve"> ре</w:t>
      </w:r>
      <w:r w:rsidRPr="009A0339">
        <w:t xml:space="preserve">зультат услуг и уплатить обусловленную цену.  </w:t>
      </w:r>
    </w:p>
    <w:p w:rsidR="00C601A8" w:rsidRPr="008C0012" w:rsidRDefault="00C601A8" w:rsidP="00C601A8">
      <w:pPr>
        <w:pStyle w:val="a4"/>
      </w:pPr>
      <w:r w:rsidRPr="008C0012">
        <w:t>1.2. Техническая документация к настоящему договору включает в себя:</w:t>
      </w:r>
    </w:p>
    <w:p w:rsidR="00C601A8" w:rsidRPr="001A74D4" w:rsidRDefault="00182A9A" w:rsidP="0091066A">
      <w:pPr>
        <w:pStyle w:val="a4"/>
        <w:numPr>
          <w:ilvl w:val="0"/>
          <w:numId w:val="3"/>
        </w:numPr>
        <w:rPr>
          <w:bCs/>
        </w:rPr>
      </w:pPr>
      <w:r>
        <w:rPr>
          <w:bCs/>
        </w:rPr>
        <w:t>Ведомость оказания услуг</w:t>
      </w:r>
      <w:r w:rsidR="0091066A" w:rsidRPr="0091066A">
        <w:rPr>
          <w:bCs/>
        </w:rPr>
        <w:t xml:space="preserve"> </w:t>
      </w:r>
      <w:r w:rsidR="00C601A8" w:rsidRPr="001A74D4">
        <w:rPr>
          <w:bCs/>
        </w:rPr>
        <w:t>(Приложение № 1);</w:t>
      </w:r>
    </w:p>
    <w:p w:rsidR="00C601A8" w:rsidRDefault="00C601A8" w:rsidP="002908C1">
      <w:pPr>
        <w:pStyle w:val="a4"/>
        <w:numPr>
          <w:ilvl w:val="1"/>
          <w:numId w:val="4"/>
        </w:numPr>
      </w:pPr>
      <w:r w:rsidRPr="008C0012">
        <w:t>Техническая документация к настоящему договору на момент заключени</w:t>
      </w:r>
      <w:r>
        <w:t xml:space="preserve">я договора передана Исполнителю </w:t>
      </w:r>
      <w:r w:rsidRPr="008C0012">
        <w:t>в полном объеме</w:t>
      </w:r>
      <w:r w:rsidR="002908C1">
        <w:t>.</w:t>
      </w:r>
    </w:p>
    <w:p w:rsidR="002908C1" w:rsidRPr="008C0012" w:rsidRDefault="002908C1" w:rsidP="00B901E5">
      <w:pPr>
        <w:pStyle w:val="a4"/>
        <w:ind w:left="360"/>
      </w:pPr>
    </w:p>
    <w:p w:rsidR="00C601A8" w:rsidRPr="008C0012" w:rsidRDefault="00C601A8" w:rsidP="00C601A8">
      <w:pPr>
        <w:pStyle w:val="a4"/>
        <w:numPr>
          <w:ilvl w:val="0"/>
          <w:numId w:val="2"/>
        </w:numPr>
        <w:jc w:val="center"/>
        <w:rPr>
          <w:b/>
          <w:bCs/>
        </w:rPr>
      </w:pPr>
      <w:r w:rsidRPr="008C0012">
        <w:rPr>
          <w:b/>
          <w:bCs/>
        </w:rPr>
        <w:t xml:space="preserve">Стоимость </w:t>
      </w:r>
      <w:r>
        <w:rPr>
          <w:b/>
          <w:bCs/>
        </w:rPr>
        <w:t>услуг</w:t>
      </w:r>
      <w:r w:rsidRPr="008C0012">
        <w:rPr>
          <w:b/>
          <w:bCs/>
        </w:rPr>
        <w:t>.</w:t>
      </w:r>
    </w:p>
    <w:p w:rsidR="00C601A8" w:rsidRPr="001A74D4" w:rsidRDefault="00C601A8" w:rsidP="00C601A8">
      <w:pPr>
        <w:pStyle w:val="a4"/>
      </w:pPr>
      <w:r w:rsidRPr="001A74D4">
        <w:t xml:space="preserve">2.1. Цена оказываемых услуг, выполняемых по настоящему договору, определена </w:t>
      </w:r>
      <w:r w:rsidR="00182A9A">
        <w:t>в ведомости оказания услуг</w:t>
      </w:r>
      <w:r w:rsidR="001036A3">
        <w:t xml:space="preserve"> </w:t>
      </w:r>
      <w:r w:rsidRPr="001A74D4">
        <w:t xml:space="preserve">(Приложение № </w:t>
      </w:r>
      <w:r w:rsidR="002908C1" w:rsidRPr="001A74D4">
        <w:t>2</w:t>
      </w:r>
      <w:r w:rsidRPr="001A74D4">
        <w:t>),</w:t>
      </w:r>
      <w:r w:rsidR="001036A3">
        <w:t xml:space="preserve"> </w:t>
      </w:r>
      <w:r w:rsidRPr="001A74D4">
        <w:t>являющимися неотъемлемой частью настоящего договора.</w:t>
      </w:r>
    </w:p>
    <w:p w:rsidR="002908C1" w:rsidRPr="001A74D4" w:rsidRDefault="00C601A8" w:rsidP="002908C1">
      <w:pPr>
        <w:jc w:val="both"/>
      </w:pPr>
      <w:r w:rsidRPr="001A74D4">
        <w:t>2.</w:t>
      </w:r>
      <w:r w:rsidR="001A74D4" w:rsidRPr="001A74D4">
        <w:t>2. Общая</w:t>
      </w:r>
      <w:r w:rsidRPr="001A74D4">
        <w:t xml:space="preserve"> стоимость оказываемых услуг, выполняемых по настоящему договору, составляет</w:t>
      </w:r>
      <w:r w:rsidR="001A74D4" w:rsidRPr="001A74D4">
        <w:rPr>
          <w:b/>
        </w:rPr>
        <w:t>)</w:t>
      </w:r>
      <w:r w:rsidRPr="001A74D4">
        <w:t xml:space="preserve"> </w:t>
      </w:r>
      <w:r w:rsidR="001A74D4" w:rsidRPr="001A74D4">
        <w:t>рублей, не</w:t>
      </w:r>
      <w:r w:rsidR="002908C1" w:rsidRPr="001A74D4">
        <w:rPr>
          <w:rFonts w:eastAsiaTheme="minorHAnsi"/>
          <w:lang w:eastAsia="en-US"/>
        </w:rPr>
        <w:t xml:space="preserve"> включает в себя НДС </w:t>
      </w:r>
    </w:p>
    <w:p w:rsidR="00C601A8" w:rsidRPr="001A74D4" w:rsidRDefault="00C601A8" w:rsidP="00C601A8">
      <w:pPr>
        <w:pStyle w:val="a6"/>
        <w:jc w:val="both"/>
      </w:pPr>
      <w:r w:rsidRPr="001A74D4">
        <w:t>2.3. Общая стоимость услуг, оказываемых Исполнителем по настоящему договору, является неизменной на заданный объем работ, на весь период действия договора.</w:t>
      </w:r>
    </w:p>
    <w:p w:rsidR="00C601A8" w:rsidRPr="00314781" w:rsidRDefault="00C601A8" w:rsidP="00C601A8">
      <w:pPr>
        <w:pStyle w:val="a6"/>
        <w:jc w:val="both"/>
        <w:rPr>
          <w:i/>
        </w:rPr>
      </w:pPr>
    </w:p>
    <w:p w:rsidR="00C601A8" w:rsidRPr="008C0012" w:rsidRDefault="00C601A8" w:rsidP="00C601A8">
      <w:pPr>
        <w:pStyle w:val="a4"/>
        <w:ind w:left="360"/>
        <w:jc w:val="center"/>
        <w:rPr>
          <w:u w:val="single"/>
        </w:rPr>
      </w:pPr>
      <w:r w:rsidRPr="008C0012">
        <w:rPr>
          <w:b/>
          <w:bCs/>
        </w:rPr>
        <w:t>3. Права и обязанности сторон.</w:t>
      </w:r>
    </w:p>
    <w:p w:rsidR="00C601A8" w:rsidRPr="008C0012" w:rsidRDefault="00C601A8" w:rsidP="00C601A8">
      <w:pPr>
        <w:pStyle w:val="a4"/>
        <w:numPr>
          <w:ilvl w:val="1"/>
          <w:numId w:val="7"/>
        </w:numPr>
        <w:rPr>
          <w:b/>
          <w:bCs/>
          <w:u w:val="single"/>
        </w:rPr>
      </w:pPr>
      <w:r>
        <w:rPr>
          <w:b/>
          <w:bCs/>
          <w:u w:val="single"/>
        </w:rPr>
        <w:t xml:space="preserve"> Исполнитель</w:t>
      </w:r>
      <w:r w:rsidRPr="008C0012">
        <w:rPr>
          <w:b/>
          <w:bCs/>
          <w:u w:val="single"/>
        </w:rPr>
        <w:t xml:space="preserve"> обязуется:</w:t>
      </w:r>
    </w:p>
    <w:p w:rsidR="00C601A8" w:rsidRPr="001A74D4" w:rsidRDefault="00C601A8" w:rsidP="00C601A8">
      <w:pPr>
        <w:pStyle w:val="a4"/>
      </w:pPr>
      <w:r w:rsidRPr="008C0012">
        <w:t>3.1.1.</w:t>
      </w:r>
      <w:r>
        <w:t xml:space="preserve"> Оказать услуги</w:t>
      </w:r>
      <w:r w:rsidRPr="008C0012">
        <w:t>, являющиеся предметом настоящего договора, в соответствии с техни</w:t>
      </w:r>
      <w:r w:rsidRPr="001A74D4">
        <w:t xml:space="preserve">ческой документацией и в срок, установленный </w:t>
      </w:r>
      <w:r w:rsidR="00443834">
        <w:rPr>
          <w:iCs/>
        </w:rPr>
        <w:t>настоящем договором</w:t>
      </w:r>
      <w:r w:rsidRPr="001A74D4">
        <w:t>;</w:t>
      </w:r>
    </w:p>
    <w:p w:rsidR="00C601A8" w:rsidRPr="008C0012" w:rsidRDefault="00C601A8" w:rsidP="00C601A8">
      <w:pPr>
        <w:pStyle w:val="a4"/>
      </w:pPr>
      <w:r w:rsidRPr="008C0012">
        <w:t>3.1.</w:t>
      </w:r>
      <w:r w:rsidR="002908C1">
        <w:t>2</w:t>
      </w:r>
      <w:r w:rsidRPr="008C0012">
        <w:t>.</w:t>
      </w:r>
      <w:r>
        <w:t xml:space="preserve"> </w:t>
      </w:r>
      <w:r w:rsidRPr="008C0012">
        <w:t xml:space="preserve">Сообщить Заказчику о необходимости проведения дополнительных </w:t>
      </w:r>
      <w:r>
        <w:t>услуг</w:t>
      </w:r>
      <w:r w:rsidRPr="008C0012">
        <w:t xml:space="preserve"> и увеличения сметной стоимости в случае обнаружения </w:t>
      </w:r>
      <w:r>
        <w:t>услуг</w:t>
      </w:r>
      <w:r w:rsidRPr="008C0012">
        <w:t>, не учтенных в технической документации;</w:t>
      </w:r>
    </w:p>
    <w:p w:rsidR="00C601A8" w:rsidRPr="008C0012" w:rsidRDefault="00C601A8" w:rsidP="00C601A8">
      <w:pPr>
        <w:pStyle w:val="a4"/>
        <w:rPr>
          <w:b/>
          <w:bCs/>
          <w:u w:val="single"/>
        </w:rPr>
      </w:pPr>
      <w:r w:rsidRPr="008C0012">
        <w:t>3.1.</w:t>
      </w:r>
      <w:r w:rsidR="002908C1">
        <w:t>3</w:t>
      </w:r>
      <w:r w:rsidRPr="008C0012">
        <w:t>.</w:t>
      </w:r>
      <w:r>
        <w:t xml:space="preserve">  </w:t>
      </w:r>
      <w:r w:rsidRPr="008C0012">
        <w:t xml:space="preserve">Приостановить </w:t>
      </w:r>
      <w:r>
        <w:t>оказание услуг</w:t>
      </w:r>
      <w:r w:rsidRPr="008C0012">
        <w:t>:</w:t>
      </w:r>
    </w:p>
    <w:p w:rsidR="00C601A8" w:rsidRDefault="00C601A8" w:rsidP="00C601A8">
      <w:pPr>
        <w:numPr>
          <w:ilvl w:val="0"/>
          <w:numId w:val="8"/>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w:t>
      </w:r>
      <w:r>
        <w:t>услуг</w:t>
      </w:r>
      <w:r w:rsidRPr="008C0012">
        <w:t xml:space="preserve"> и увеличения сметной стоимости </w:t>
      </w:r>
      <w:r>
        <w:t>услуг</w:t>
      </w:r>
      <w:r w:rsidRPr="008C0012">
        <w:t>, выполняемых по договору.</w:t>
      </w:r>
    </w:p>
    <w:p w:rsidR="00C601A8" w:rsidRPr="008C0012" w:rsidRDefault="00C601A8" w:rsidP="00C601A8">
      <w:pPr>
        <w:pStyle w:val="a4"/>
      </w:pPr>
      <w:r w:rsidRPr="008C0012">
        <w:t>3.1.</w:t>
      </w:r>
      <w:r w:rsidR="002908C1">
        <w:t>4</w:t>
      </w:r>
      <w:r w:rsidRPr="008C0012">
        <w:t>.</w:t>
      </w:r>
      <w:r>
        <w:t xml:space="preserve"> </w:t>
      </w:r>
      <w:r w:rsidRPr="008C0012">
        <w:t xml:space="preserve">Незамедлительно информировать Заказчика об </w:t>
      </w:r>
      <w:r w:rsidR="001A74D4" w:rsidRPr="008C0012">
        <w:t>обнаруженной невозможности</w:t>
      </w:r>
      <w:r w:rsidRPr="008C0012">
        <w:t xml:space="preserve"> получить требуемые результаты или о нецелесообразности продолжения </w:t>
      </w:r>
      <w:r>
        <w:t>оказания услуг</w:t>
      </w:r>
      <w:r w:rsidRPr="008C0012">
        <w:t xml:space="preserve"> по обстоятельствам, не зависящим от </w:t>
      </w:r>
      <w:r>
        <w:t>Исполнителя</w:t>
      </w:r>
      <w:r w:rsidRPr="008C0012">
        <w:t xml:space="preserve">, и до получения от него указаний о дальнейших действиях приостановить </w:t>
      </w:r>
      <w:r>
        <w:t>оказание услуг</w:t>
      </w:r>
    </w:p>
    <w:p w:rsidR="00C601A8" w:rsidRPr="008C0012" w:rsidRDefault="00C601A8" w:rsidP="00C601A8">
      <w:pPr>
        <w:pStyle w:val="a4"/>
      </w:pPr>
      <w:r w:rsidRPr="008C0012">
        <w:t>3.1.</w:t>
      </w:r>
      <w:r w:rsidR="002908C1">
        <w:t>5</w:t>
      </w:r>
      <w:r w:rsidRPr="008C0012">
        <w:t>.</w:t>
      </w:r>
      <w:r>
        <w:t xml:space="preserve"> </w:t>
      </w:r>
      <w:r w:rsidRPr="008C0012">
        <w:t xml:space="preserve">Передать Заказчику результат </w:t>
      </w:r>
      <w:r>
        <w:t>оказанных услуг</w:t>
      </w:r>
      <w:r w:rsidRPr="008C0012">
        <w:t xml:space="preserve"> в сроки и в порядке, предусмотренные настоящим договором;</w:t>
      </w:r>
    </w:p>
    <w:p w:rsidR="00C601A8" w:rsidRPr="008C0012" w:rsidRDefault="00C601A8" w:rsidP="00C601A8">
      <w:pPr>
        <w:pStyle w:val="a4"/>
      </w:pPr>
      <w:r w:rsidRPr="008C0012">
        <w:lastRenderedPageBreak/>
        <w:t>3.1.</w:t>
      </w:r>
      <w:r w:rsidR="002908C1">
        <w:t>6</w:t>
      </w:r>
      <w:r w:rsidRPr="008C0012">
        <w:t xml:space="preserve">. Своими силами и за свой счет устранить допущенные в </w:t>
      </w:r>
      <w:r>
        <w:t>оказанных услугах</w:t>
      </w:r>
      <w:r w:rsidRPr="008C0012">
        <w:t xml:space="preserve"> недостатки, установленные Заказчиком в соответствующих актах, в сроки согласованные сторонами. </w:t>
      </w:r>
      <w:r>
        <w:t>Исполнитель</w:t>
      </w:r>
      <w:r w:rsidRPr="008C0012">
        <w:t xml:space="preserve">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w:t>
      </w:r>
      <w:r>
        <w:t>Исполнитель</w:t>
      </w:r>
      <w:r w:rsidRPr="008C0012">
        <w:t xml:space="preserve"> не согласует срок, предложенный Заказчиком, и не предложит иной срок, то недостатки должны быть устранены </w:t>
      </w:r>
      <w:r>
        <w:t>Исполнителем</w:t>
      </w:r>
      <w:r w:rsidRPr="008C0012">
        <w:t xml:space="preserve"> в срок, предложенный Заказчиком;</w:t>
      </w:r>
    </w:p>
    <w:p w:rsidR="00C601A8" w:rsidRPr="008C0012" w:rsidRDefault="00C601A8" w:rsidP="00C601A8">
      <w:pPr>
        <w:pStyle w:val="a4"/>
      </w:pPr>
      <w:r w:rsidRPr="008C0012">
        <w:t>3.1.</w:t>
      </w:r>
      <w:r w:rsidR="002908C1">
        <w:t>7</w:t>
      </w:r>
      <w:r w:rsidRPr="008C0012">
        <w:t>.</w:t>
      </w:r>
      <w:r>
        <w:t xml:space="preserve"> </w:t>
      </w:r>
      <w:r w:rsidRPr="008C0012">
        <w:t xml:space="preserve">Исполнять полученные в ходе </w:t>
      </w:r>
      <w:r>
        <w:t>оказания услуг</w:t>
      </w:r>
      <w:r w:rsidRPr="008C0012">
        <w:t xml:space="preserve">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w:t>
      </w:r>
      <w:r>
        <w:t>Исполнителя</w:t>
      </w:r>
      <w:r w:rsidRPr="008C0012">
        <w:t xml:space="preserve">; </w:t>
      </w:r>
    </w:p>
    <w:p w:rsidR="00C601A8" w:rsidRDefault="00C601A8" w:rsidP="00C601A8">
      <w:pPr>
        <w:pStyle w:val="a4"/>
      </w:pPr>
      <w:r w:rsidRPr="008C0012">
        <w:t>3.1.</w:t>
      </w:r>
      <w:r w:rsidR="002908C1">
        <w:t>8</w:t>
      </w:r>
      <w:r w:rsidRPr="008C0012">
        <w:t xml:space="preserve">. Обеспечить надлежащую сохранность оборудования, и другого имущества, передаваемого Заказчиком, до сдачи результата </w:t>
      </w:r>
      <w:r>
        <w:t>услуг</w:t>
      </w:r>
      <w:r w:rsidRPr="008C0012">
        <w:t xml:space="preserve"> Заказчику. </w:t>
      </w:r>
    </w:p>
    <w:p w:rsidR="00C601A8" w:rsidRPr="001A74D4" w:rsidRDefault="00C601A8" w:rsidP="00C601A8">
      <w:pPr>
        <w:pStyle w:val="a4"/>
      </w:pPr>
      <w:r w:rsidRPr="001A74D4">
        <w:t>3.1.</w:t>
      </w:r>
      <w:r w:rsidR="002908C1" w:rsidRPr="001A74D4">
        <w:t>9</w:t>
      </w:r>
      <w:r w:rsidRPr="001A74D4">
        <w:t xml:space="preserve">. Обеспечить ведение исполнительной документации при оказании услуг. </w:t>
      </w:r>
      <w:r w:rsidRPr="001A74D4">
        <w:rPr>
          <w:b/>
          <w:bCs/>
        </w:rPr>
        <w:t xml:space="preserve">«Исполнительная документация» </w:t>
      </w:r>
      <w:r w:rsidRPr="001A74D4">
        <w:t>– комплект документов, описывающий весь комплекс</w:t>
      </w:r>
      <w:r w:rsidR="002908C1" w:rsidRPr="001A74D4">
        <w:t xml:space="preserve"> услуг</w:t>
      </w:r>
      <w:r w:rsidRPr="001A74D4">
        <w:t xml:space="preserve">, </w:t>
      </w:r>
      <w:r w:rsidR="002908C1" w:rsidRPr="001A74D4">
        <w:t xml:space="preserve">оказываемых </w:t>
      </w:r>
      <w:r w:rsidRPr="001A74D4">
        <w:t>на Объекте, включая акты приемки оказанных услуг</w:t>
      </w:r>
      <w:r w:rsidR="002908C1" w:rsidRPr="001A74D4">
        <w:t>;</w:t>
      </w:r>
    </w:p>
    <w:p w:rsidR="00C601A8" w:rsidRPr="001A74D4" w:rsidRDefault="00C601A8" w:rsidP="00C601A8">
      <w:pPr>
        <w:jc w:val="both"/>
      </w:pPr>
      <w:r w:rsidRPr="001A74D4">
        <w:t>3.1.1</w:t>
      </w:r>
      <w:r w:rsidR="002908C1" w:rsidRPr="001A74D4">
        <w:t>0</w:t>
      </w:r>
      <w:r w:rsidRPr="001A74D4">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rsidR="00C601A8" w:rsidRDefault="00C601A8" w:rsidP="00C601A8">
      <w:pPr>
        <w:pStyle w:val="Style7"/>
        <w:widowControl/>
        <w:tabs>
          <w:tab w:val="left" w:pos="1421"/>
        </w:tabs>
        <w:spacing w:line="240" w:lineRule="auto"/>
        <w:ind w:firstLine="0"/>
      </w:pPr>
      <w:r w:rsidRPr="005C4E40">
        <w:t>3.1.1</w:t>
      </w:r>
      <w:r w:rsidR="002908C1" w:rsidRPr="005C4E40">
        <w:t>1</w:t>
      </w:r>
      <w:r w:rsidRPr="005C4E40">
        <w:t xml:space="preserve">. Исполнитель обязан уведомить Заказчика обо всех собственниках Исполнителя, а </w:t>
      </w:r>
      <w:r w:rsidRPr="008C0012">
        <w:t xml:space="preserve">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w:t>
      </w:r>
      <w:r>
        <w:t>Исполнителя</w:t>
      </w:r>
      <w:r w:rsidRPr="008C0012">
        <w:t xml:space="preserve"> в течение 5 (Пяти) дней с момента таких изменений.</w:t>
      </w:r>
    </w:p>
    <w:p w:rsidR="00C601A8" w:rsidRPr="005C4E40" w:rsidRDefault="00C601A8" w:rsidP="00C601A8">
      <w:pPr>
        <w:jc w:val="both"/>
      </w:pPr>
      <w:r w:rsidRPr="005C4E40">
        <w:t>3.1.1</w:t>
      </w:r>
      <w:r w:rsidR="002908C1" w:rsidRPr="005C4E40">
        <w:t>2.</w:t>
      </w:r>
      <w:r w:rsidRPr="005C4E40">
        <w:tab/>
        <w:t>В период действия Договора и в течение</w:t>
      </w:r>
      <w:r w:rsidR="002908C1" w:rsidRPr="005C4E40">
        <w:t xml:space="preserve"> 3 (трех) лет</w:t>
      </w:r>
      <w:r w:rsidRPr="005C4E40">
        <w:t xml:space="preserve">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3</w:t>
      </w:r>
      <w:r w:rsidRPr="005C4E40">
        <w:t xml:space="preserve">.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C601A8" w:rsidRPr="005C4E40" w:rsidRDefault="00C601A8" w:rsidP="00C601A8">
      <w:pPr>
        <w:jc w:val="both"/>
      </w:pPr>
      <w:r w:rsidRPr="005C4E40">
        <w:t>3.1.1</w:t>
      </w:r>
      <w:r w:rsidR="002908C1" w:rsidRPr="005C4E40">
        <w:t>4</w:t>
      </w:r>
      <w:r w:rsidRPr="005C4E40">
        <w:t>. В случае, если у Исполнителя есть основания полагать, что Исполнитель нарушил обязательство, указанное в 3.1.1</w:t>
      </w:r>
      <w:r w:rsidR="002908C1" w:rsidRPr="005C4E40">
        <w:t>4</w:t>
      </w:r>
      <w:r w:rsidRPr="005C4E40">
        <w:t>-3.1.1</w:t>
      </w:r>
      <w:r w:rsidR="002908C1" w:rsidRPr="005C4E40">
        <w:t>5</w:t>
      </w:r>
      <w:r w:rsidRPr="005C4E40">
        <w:t xml:space="preserve">,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C601A8" w:rsidRPr="005C4E40" w:rsidRDefault="00C601A8" w:rsidP="00C601A8">
      <w:pPr>
        <w:jc w:val="both"/>
      </w:pPr>
      <w:r w:rsidRPr="005C4E40">
        <w:t>3.1.1</w:t>
      </w:r>
      <w:r w:rsidR="002908C1" w:rsidRPr="005C4E40">
        <w:t>5</w:t>
      </w:r>
      <w:r w:rsidRPr="005C4E40">
        <w:t xml:space="preserve">.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C601A8" w:rsidRPr="005C4E40" w:rsidRDefault="00C601A8" w:rsidP="00C601A8">
      <w:pPr>
        <w:jc w:val="both"/>
      </w:pPr>
      <w:r w:rsidRPr="005C4E40">
        <w:t>В случае нарушения указанного обязательства Заказчик вправе взыскать с Исполнителя неустойку в размере 10 (десяти) процентов от общей цены Договора.</w:t>
      </w:r>
    </w:p>
    <w:p w:rsidR="00C601A8" w:rsidRPr="005C4E40" w:rsidRDefault="00C601A8" w:rsidP="00C601A8">
      <w:pPr>
        <w:jc w:val="both"/>
      </w:pPr>
      <w:r w:rsidRPr="005C4E40">
        <w:t>3.1.1</w:t>
      </w:r>
      <w:r w:rsidR="002908C1" w:rsidRPr="005C4E40">
        <w:t>6</w:t>
      </w:r>
      <w:r w:rsidRPr="005C4E40">
        <w:t xml:space="preserve">. Обеспечить выполнение, установленных в Соглашении о соблюдении Исполнителем требований в области охраны труда, охраны окружающей </w:t>
      </w:r>
      <w:r w:rsidR="001A74D4" w:rsidRPr="005C4E40">
        <w:t>среды, промышленной</w:t>
      </w:r>
      <w:r w:rsidRPr="005C4E40">
        <w:t xml:space="preserve"> и пожарной безопасности, являющемся неотъемлемой частью настоящего </w:t>
      </w:r>
      <w:r w:rsidR="001A74D4" w:rsidRPr="005C4E40">
        <w:t>договора (</w:t>
      </w:r>
      <w:r w:rsidRPr="005C4E40">
        <w:t>Приложение №</w:t>
      </w:r>
      <w:r w:rsidR="002908C1" w:rsidRPr="005C4E40">
        <w:t xml:space="preserve"> </w:t>
      </w:r>
      <w:r w:rsidR="00443834">
        <w:t>5</w:t>
      </w:r>
      <w:r w:rsidRPr="005C4E40">
        <w:t xml:space="preserve">). За несоблюдение положений  Соглашения (Приложение </w:t>
      </w:r>
      <w:fldSimple w:instr=" REF RefSCH7_No  \* MERGEFORMAT ">
        <w:r w:rsidRPr="005C4E40">
          <w:t xml:space="preserve">№ </w:t>
        </w:r>
        <w:r w:rsidR="00443834">
          <w:t>5</w:t>
        </w:r>
      </w:fldSimple>
      <w:r w:rsidRPr="005C4E40">
        <w:t>) – Исполнитель несет ответ</w:t>
      </w:r>
      <w:r w:rsidRPr="005C4E40">
        <w:lastRenderedPageBreak/>
        <w:t xml:space="preserve">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p>
    <w:p w:rsidR="00C601A8" w:rsidRPr="005C4E40" w:rsidRDefault="00C601A8" w:rsidP="005C4E40">
      <w:pPr>
        <w:jc w:val="both"/>
      </w:pPr>
      <w:r w:rsidRPr="005C4E40">
        <w:t>3.1.</w:t>
      </w:r>
      <w:r w:rsidR="002908C1" w:rsidRPr="005C4E40">
        <w:t>17</w:t>
      </w:r>
      <w:r w:rsidRPr="005C4E40">
        <w:t>. Обеспечить выполнение требований, установленных в Соглашении о соблюдении Исполнителем требований в области антитеррористической безопасности, являющемся неотъемлемой частью настоящего договора (Приложение №</w:t>
      </w:r>
      <w:r w:rsidR="002908C1" w:rsidRPr="005C4E40">
        <w:t xml:space="preserve"> </w:t>
      </w:r>
      <w:r w:rsidR="00443834">
        <w:t>6</w:t>
      </w:r>
      <w:r w:rsidRPr="005C4E40">
        <w:t xml:space="preserve">). </w:t>
      </w:r>
    </w:p>
    <w:p w:rsidR="00C601A8" w:rsidRPr="005C4E40" w:rsidRDefault="00C601A8" w:rsidP="005C4E40">
      <w:pPr>
        <w:tabs>
          <w:tab w:val="left" w:pos="1134"/>
        </w:tabs>
        <w:jc w:val="both"/>
      </w:pPr>
      <w:r w:rsidRPr="005C4E40">
        <w:t xml:space="preserve"> За несоблюдение положений  Соглашения (Приложение </w:t>
      </w:r>
      <w:fldSimple w:instr=" REF RefSCH7_No  \* MERGEFORMAT ">
        <w:r w:rsidRPr="005C4E40">
          <w:t xml:space="preserve">№ </w:t>
        </w:r>
        <w:r w:rsidR="00443834">
          <w:t>6</w:t>
        </w:r>
      </w:fldSimple>
      <w:r w:rsidRPr="005C4E40">
        <w:t xml:space="preserve">) – Исполнитель несет ответственность, предусмотренную Приложением </w:t>
      </w:r>
      <w:fldSimple w:instr=" REF RefSCH7_No  \* MERGEFORMAT ">
        <w:r w:rsidRPr="005C4E40">
          <w:t xml:space="preserve">№ </w:t>
        </w:r>
        <w:r w:rsidR="00443834">
          <w:t>7</w:t>
        </w:r>
      </w:fldSimple>
      <w:r w:rsidRPr="005C4E40">
        <w:t xml:space="preserve"> к Договору («</w:t>
      </w:r>
      <w:fldSimple w:instr=" REF RefSCH7_1  \* MERGEFORMAT ">
        <w:r w:rsidRPr="005C4E40">
          <w:t>Перечень требований к Исполнителю по охране труда, промышленной, экологической, пожарной и иной безопасности и ответственность за их нарушение</w:t>
        </w:r>
      </w:fldSimple>
      <w:r w:rsidRPr="005C4E40">
        <w:t>»)</w:t>
      </w:r>
      <w:r w:rsidR="005C4E40" w:rsidRPr="005C4E40">
        <w:t>.</w:t>
      </w:r>
    </w:p>
    <w:p w:rsidR="00C601A8" w:rsidRPr="005C4E40" w:rsidRDefault="00C601A8" w:rsidP="005C4E40">
      <w:pPr>
        <w:pStyle w:val="a6"/>
        <w:jc w:val="both"/>
        <w:rPr>
          <w:bCs/>
        </w:rPr>
      </w:pPr>
      <w:r w:rsidRPr="005C4E40">
        <w:rPr>
          <w:sz w:val="22"/>
          <w:szCs w:val="22"/>
        </w:rPr>
        <w:t>3.1.</w:t>
      </w:r>
      <w:r w:rsidR="005C4E40" w:rsidRPr="005C4E40">
        <w:rPr>
          <w:sz w:val="22"/>
          <w:szCs w:val="22"/>
        </w:rPr>
        <w:t>18</w:t>
      </w:r>
      <w:r w:rsidRPr="005C4E40">
        <w:rPr>
          <w:sz w:val="22"/>
          <w:szCs w:val="22"/>
        </w:rPr>
        <w:t>. Исполнитель</w:t>
      </w:r>
      <w:r w:rsidRPr="005C4E40">
        <w:t xml:space="preserve">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5C4E40">
        <w:rPr>
          <w:b/>
          <w:bCs/>
        </w:rPr>
        <w:t>«Происшествие»</w:t>
      </w:r>
      <w:r w:rsidRPr="005C4E40">
        <w:t xml:space="preserve"> означает событие, произошедшее в ходе оказания услуг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Исполнителя, а также ущерб или уничтожение имущества, оборудования и техники, задействованной при оказании услуг.</w:t>
      </w:r>
    </w:p>
    <w:p w:rsidR="00C601A8" w:rsidRPr="005C4E40" w:rsidRDefault="00C601A8" w:rsidP="005C4E40">
      <w:pPr>
        <w:pStyle w:val="a6"/>
      </w:pPr>
      <w:r w:rsidRPr="005C4E40">
        <w:t>3.1.</w:t>
      </w:r>
      <w:r w:rsidR="005C4E40" w:rsidRPr="005C4E40">
        <w:t>19</w:t>
      </w:r>
      <w:r w:rsidRPr="005C4E40">
        <w:t>. Исполнитель обязуется проводить расследования всех Происшествий, произошедших во время оказания услуг в рамках настоящего Договора и сообщать Заказчику о ходе расследования Происшествия и его результатах в сроки, установленные Заказчиком;</w:t>
      </w:r>
    </w:p>
    <w:p w:rsidR="00C601A8" w:rsidRPr="005C4E40" w:rsidRDefault="00C601A8" w:rsidP="005C4E40">
      <w:pPr>
        <w:pStyle w:val="a6"/>
      </w:pPr>
      <w:r w:rsidRPr="005C4E40">
        <w:t>3.1.2</w:t>
      </w:r>
      <w:r w:rsidR="005C4E40" w:rsidRPr="005C4E40">
        <w:t>0</w:t>
      </w:r>
      <w:r w:rsidRPr="005C4E40">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Исполнитель будет привлечен к ответственности согласно Перечня требований к Исполнителю по охране труда, промышленной, экологической, пожарной и иной безопасности и ответственность за их нарушение.</w:t>
      </w:r>
    </w:p>
    <w:p w:rsidR="00C601A8" w:rsidRPr="005C4E40" w:rsidRDefault="00C601A8" w:rsidP="00C601A8">
      <w:pPr>
        <w:jc w:val="both"/>
      </w:pPr>
      <w:r w:rsidRPr="005C4E40">
        <w:t>3.1.</w:t>
      </w:r>
      <w:r w:rsidR="005C4E40" w:rsidRPr="005C4E40">
        <w:t>21</w:t>
      </w:r>
      <w:r w:rsidRPr="005C4E40">
        <w:t>.</w:t>
      </w:r>
      <w:r w:rsidR="005C4E40" w:rsidRPr="005C4E40">
        <w:t xml:space="preserve"> </w:t>
      </w:r>
      <w:r w:rsidRPr="005C4E40">
        <w:t xml:space="preserve">Для принятия мер безопасности при возможной чрезвычайной ситуации с выбросом хлора в филиале ОАО «Группа «ИЛИМ» и проводимых мероприятий на Усть-Илимской ТЭЦ по защите подрядных организаций при оказании </w:t>
      </w:r>
      <w:r w:rsidR="001A74D4" w:rsidRPr="005C4E40">
        <w:t>услуг на</w:t>
      </w:r>
      <w:r w:rsidRPr="005C4E40">
        <w:t xml:space="preserve"> территории Усть-Илимской ТЭЦ в течение всего срока оказания услуг Исполнитель обязан обеспечить весь свой персонал средствами индивидуальной защиты </w:t>
      </w:r>
      <w:r w:rsidR="001A74D4" w:rsidRPr="005C4E40">
        <w:t>против хлора, противогазом типа</w:t>
      </w:r>
      <w:r w:rsidRPr="005C4E40">
        <w:t xml:space="preserve"> ФГП – В, или БКФ-130 В или комбинированной фильтрующей противогазовой коробкой. Ответственность за не исполнение данного требования предусматривается в соответствии с Соглашением о соблюдении Исполнителем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 </w:t>
      </w:r>
      <w:r w:rsidR="00443834">
        <w:t>5</w:t>
      </w:r>
      <w:r w:rsidRPr="005C4E40">
        <w:t>).</w:t>
      </w:r>
    </w:p>
    <w:p w:rsidR="00C601A8" w:rsidRPr="005C4E40" w:rsidRDefault="00C601A8" w:rsidP="00C601A8">
      <w:pPr>
        <w:jc w:val="both"/>
      </w:pPr>
      <w:r w:rsidRPr="005C4E40">
        <w:t>3.1.</w:t>
      </w:r>
      <w:r w:rsidR="005C4E40" w:rsidRPr="005C4E40">
        <w:t>22</w:t>
      </w:r>
      <w:r w:rsidRPr="005C4E40">
        <w:t>. Предоставлять Заказчику на согласование программу по техническому диагностированию для проведения экспертизы промышленной безопасности (ЭПБ);</w:t>
      </w:r>
    </w:p>
    <w:p w:rsidR="00C601A8" w:rsidRPr="005C4E40" w:rsidRDefault="00C601A8" w:rsidP="00C601A8">
      <w:pPr>
        <w:jc w:val="both"/>
      </w:pPr>
      <w:r w:rsidRPr="005C4E40">
        <w:t>3.1.2</w:t>
      </w:r>
      <w:r w:rsidR="005C4E40" w:rsidRPr="005C4E40">
        <w:t>3</w:t>
      </w:r>
      <w:r w:rsidRPr="005C4E40">
        <w:t>. Предоставлять Заказчику копии (в электронном виде) проектов заключений экспертизы промышленной безопасности для их согласования;</w:t>
      </w:r>
    </w:p>
    <w:p w:rsidR="00C601A8" w:rsidRPr="005C4E40" w:rsidRDefault="00C601A8" w:rsidP="00C601A8">
      <w:pPr>
        <w:jc w:val="both"/>
      </w:pPr>
      <w:r w:rsidRPr="005C4E40">
        <w:t>3.1.2</w:t>
      </w:r>
      <w:r w:rsidR="005C4E40" w:rsidRPr="005C4E40">
        <w:t>4</w:t>
      </w:r>
      <w:r w:rsidRPr="005C4E40">
        <w:t>. Обеспечит сопровождение в Ростехнадзоре внесение сведений по оформлению заключений экспертизы промышленной безопасности (ЭПБ) в реестр.</w:t>
      </w:r>
    </w:p>
    <w:p w:rsidR="00C601A8" w:rsidRPr="008C0012" w:rsidRDefault="00C601A8" w:rsidP="00C601A8">
      <w:pPr>
        <w:pStyle w:val="a4"/>
        <w:numPr>
          <w:ilvl w:val="1"/>
          <w:numId w:val="6"/>
        </w:numPr>
        <w:rPr>
          <w:b/>
          <w:bCs/>
          <w:u w:val="single"/>
        </w:rPr>
      </w:pPr>
      <w:r w:rsidRPr="008C0012">
        <w:rPr>
          <w:b/>
          <w:bCs/>
          <w:u w:val="single"/>
        </w:rPr>
        <w:t xml:space="preserve">Заказчик обязуется: </w:t>
      </w:r>
    </w:p>
    <w:p w:rsidR="00C601A8" w:rsidRPr="008C0012" w:rsidRDefault="00C601A8" w:rsidP="00C601A8">
      <w:pPr>
        <w:pStyle w:val="a4"/>
        <w:rPr>
          <w:iCs/>
        </w:rPr>
      </w:pPr>
      <w:r w:rsidRPr="008C0012">
        <w:rPr>
          <w:iCs/>
        </w:rPr>
        <w:t>3.2.</w:t>
      </w:r>
      <w:r w:rsidR="005C4E40">
        <w:rPr>
          <w:iCs/>
        </w:rPr>
        <w:t>1</w:t>
      </w:r>
      <w:r w:rsidRPr="008C0012">
        <w:rPr>
          <w:iCs/>
        </w:rPr>
        <w:t>.</w:t>
      </w:r>
      <w:r>
        <w:rPr>
          <w:iCs/>
        </w:rPr>
        <w:t xml:space="preserve"> </w:t>
      </w:r>
      <w:r w:rsidRPr="008C0012">
        <w:rPr>
          <w:iCs/>
        </w:rPr>
        <w:t xml:space="preserve">Своевременно обеспечить готовность объекта к </w:t>
      </w:r>
      <w:r>
        <w:rPr>
          <w:iCs/>
        </w:rPr>
        <w:t>оказанию услуг</w:t>
      </w:r>
      <w:r w:rsidRPr="008C0012">
        <w:rPr>
          <w:iCs/>
        </w:rPr>
        <w:t xml:space="preserve">, предоставить его </w:t>
      </w:r>
      <w:r>
        <w:rPr>
          <w:iCs/>
        </w:rPr>
        <w:t>Исполнителю</w:t>
      </w:r>
      <w:r w:rsidRPr="008C0012">
        <w:rPr>
          <w:iCs/>
        </w:rPr>
        <w:t xml:space="preserve"> для </w:t>
      </w:r>
      <w:r>
        <w:rPr>
          <w:iCs/>
        </w:rPr>
        <w:t>оказания услуг</w:t>
      </w:r>
      <w:r w:rsidRPr="008C0012">
        <w:rPr>
          <w:iCs/>
        </w:rPr>
        <w:t>;</w:t>
      </w:r>
    </w:p>
    <w:p w:rsidR="00C601A8" w:rsidRPr="005C4E40" w:rsidRDefault="00C601A8" w:rsidP="00C601A8">
      <w:pPr>
        <w:pStyle w:val="a4"/>
      </w:pPr>
      <w:r w:rsidRPr="005C4E40">
        <w:t>3.2.</w:t>
      </w:r>
      <w:r w:rsidR="005C4E40" w:rsidRPr="005C4E40">
        <w:t>2</w:t>
      </w:r>
      <w:r w:rsidRPr="005C4E40">
        <w:t xml:space="preserve">. Осуществлять контроль и надзор за ходом и качеством оказываемых услуг, соблюдением сроков их выполнения, предусмотренных </w:t>
      </w:r>
      <w:r w:rsidR="00443834">
        <w:rPr>
          <w:iCs/>
        </w:rPr>
        <w:t>настоящем договоров</w:t>
      </w:r>
      <w:r w:rsidRPr="005C4E40">
        <w:t>;</w:t>
      </w:r>
    </w:p>
    <w:p w:rsidR="00C601A8" w:rsidRPr="008C0012" w:rsidRDefault="00C601A8" w:rsidP="00C601A8">
      <w:pPr>
        <w:pStyle w:val="a4"/>
        <w:rPr>
          <w:iCs/>
        </w:rPr>
      </w:pPr>
      <w:r w:rsidRPr="005C4E40">
        <w:t>3.2.</w:t>
      </w:r>
      <w:r w:rsidR="005C4E40">
        <w:t>3</w:t>
      </w:r>
      <w:r w:rsidRPr="005C4E40">
        <w:t xml:space="preserve">. </w:t>
      </w:r>
      <w:bookmarkStart w:id="0" w:name="_Ref278358884"/>
      <w:r w:rsidRPr="005C4E40">
        <w:rPr>
          <w:iCs/>
        </w:rPr>
        <w:t>Заявить Исполнителю о выявленных при осуществлении контроля и надзора за оказанием услуг отступлениях от условий договора, которые могут ухудшить качество услуг, или</w:t>
      </w:r>
      <w:r w:rsidRPr="008C0012">
        <w:rPr>
          <w:iCs/>
        </w:rPr>
        <w:t xml:space="preserve"> </w:t>
      </w:r>
      <w:r w:rsidRPr="008C0012">
        <w:rPr>
          <w:iCs/>
        </w:rPr>
        <w:lastRenderedPageBreak/>
        <w:t xml:space="preserve">об иных обнаруженных недостатках. При этом указанные недостатки фиксируются Заказчиком в акте, который </w:t>
      </w:r>
      <w:r w:rsidR="001A74D4" w:rsidRPr="008C0012">
        <w:rPr>
          <w:iCs/>
        </w:rPr>
        <w:t>утверждается директором</w:t>
      </w:r>
      <w:r w:rsidRPr="008C0012">
        <w:rPr>
          <w:iCs/>
        </w:rPr>
        <w:t xml:space="preserve"> филиала </w:t>
      </w:r>
      <w:r>
        <w:rPr>
          <w:iCs/>
        </w:rPr>
        <w:t>Заказчика</w:t>
      </w:r>
      <w:r w:rsidRPr="008C0012">
        <w:rPr>
          <w:iCs/>
        </w:rPr>
        <w:t xml:space="preserve"> </w:t>
      </w:r>
      <w:r>
        <w:rPr>
          <w:iCs/>
        </w:rPr>
        <w:t>Усть-Илимская ТЭЦ</w:t>
      </w:r>
      <w:r w:rsidRPr="008C0012">
        <w:rPr>
          <w:iCs/>
        </w:rPr>
        <w:t xml:space="preserve"> или </w:t>
      </w:r>
      <w:r>
        <w:rPr>
          <w:iCs/>
        </w:rPr>
        <w:t>иным уполномоченным</w:t>
      </w:r>
      <w:r w:rsidRPr="008C0012">
        <w:rPr>
          <w:iCs/>
        </w:rPr>
        <w:t xml:space="preserve">. Указанный акт направляется </w:t>
      </w:r>
      <w:r>
        <w:rPr>
          <w:iCs/>
        </w:rPr>
        <w:t>Исполнителю</w:t>
      </w:r>
      <w:r w:rsidRPr="008C0012">
        <w:rPr>
          <w:iCs/>
        </w:rPr>
        <w:t xml:space="preserve"> для согласования сроков устранения недостатков;</w:t>
      </w:r>
      <w:bookmarkEnd w:id="0"/>
    </w:p>
    <w:p w:rsidR="00C601A8" w:rsidRPr="008C0012" w:rsidRDefault="00C601A8" w:rsidP="00C601A8">
      <w:pPr>
        <w:pStyle w:val="a4"/>
      </w:pPr>
      <w:r w:rsidRPr="008C0012">
        <w:t>3.2.</w:t>
      </w:r>
      <w:r w:rsidR="005C4E40">
        <w:t>4</w:t>
      </w:r>
      <w:r w:rsidRPr="008C0012">
        <w:t>.</w:t>
      </w:r>
      <w:r>
        <w:t xml:space="preserve"> </w:t>
      </w:r>
      <w:r w:rsidRPr="008C0012">
        <w:t xml:space="preserve">Своевременно принять выполненные </w:t>
      </w:r>
      <w:r>
        <w:t>Исполнителем услуги</w:t>
      </w:r>
      <w:r w:rsidRPr="008C0012">
        <w:t>, в соответствии с условиями настоящего договора;</w:t>
      </w:r>
    </w:p>
    <w:p w:rsidR="00C601A8" w:rsidRPr="008C0012" w:rsidRDefault="00C601A8" w:rsidP="00C601A8">
      <w:pPr>
        <w:pStyle w:val="a4"/>
      </w:pPr>
      <w:r w:rsidRPr="008C0012">
        <w:t>3.2.</w:t>
      </w:r>
      <w:r w:rsidR="005C4E40">
        <w:t>5</w:t>
      </w:r>
      <w:r w:rsidRPr="008C0012">
        <w:t>.</w:t>
      </w:r>
      <w:r>
        <w:t xml:space="preserve"> </w:t>
      </w:r>
      <w:r w:rsidRPr="008C0012">
        <w:t xml:space="preserve">Оплатить стоимость </w:t>
      </w:r>
      <w:r>
        <w:t>оказанных услуг</w:t>
      </w:r>
      <w:r w:rsidRPr="008C0012">
        <w:t xml:space="preserve"> в порядке и на условиях настоящего договора.</w:t>
      </w:r>
    </w:p>
    <w:p w:rsidR="00C601A8" w:rsidRPr="008C0012" w:rsidRDefault="00C601A8" w:rsidP="00C601A8">
      <w:pPr>
        <w:pStyle w:val="2"/>
        <w:numPr>
          <w:ilvl w:val="0"/>
          <w:numId w:val="0"/>
        </w:numPr>
        <w:tabs>
          <w:tab w:val="left" w:pos="1620"/>
        </w:tabs>
        <w:spacing w:line="240" w:lineRule="auto"/>
        <w:ind w:firstLine="720"/>
        <w:outlineLvl w:val="1"/>
        <w:rPr>
          <w:sz w:val="24"/>
          <w:szCs w:val="24"/>
        </w:rPr>
      </w:pPr>
    </w:p>
    <w:p w:rsidR="00C601A8" w:rsidRPr="008C0012" w:rsidRDefault="00C601A8" w:rsidP="00C601A8">
      <w:pPr>
        <w:pStyle w:val="a4"/>
        <w:jc w:val="center"/>
      </w:pPr>
      <w:r w:rsidRPr="008C0012">
        <w:rPr>
          <w:b/>
          <w:bCs/>
        </w:rPr>
        <w:t>4.</w:t>
      </w:r>
      <w:r>
        <w:rPr>
          <w:b/>
          <w:bCs/>
        </w:rPr>
        <w:t xml:space="preserve"> </w:t>
      </w:r>
      <w:r w:rsidRPr="008C0012">
        <w:rPr>
          <w:b/>
          <w:bCs/>
        </w:rPr>
        <w:t xml:space="preserve">Сроки </w:t>
      </w:r>
      <w:r>
        <w:rPr>
          <w:b/>
          <w:bCs/>
        </w:rPr>
        <w:t>оказания услуг</w:t>
      </w:r>
      <w:r w:rsidRPr="008C0012">
        <w:rPr>
          <w:b/>
          <w:bCs/>
        </w:rPr>
        <w:t>.</w:t>
      </w:r>
    </w:p>
    <w:p w:rsidR="00C601A8" w:rsidRPr="002461D2" w:rsidRDefault="00C601A8" w:rsidP="00C601A8">
      <w:pPr>
        <w:pStyle w:val="a4"/>
      </w:pPr>
      <w:r w:rsidRPr="00B00276">
        <w:t xml:space="preserve">4.1. Услуги, предусмотренные настоящим договором, должны быть оказаны Исполнителем в срок </w:t>
      </w:r>
      <w:r w:rsidRPr="00B00276">
        <w:rPr>
          <w:b/>
        </w:rPr>
        <w:t>с даты заключения договора по «</w:t>
      </w:r>
      <w:r w:rsidR="001036A3">
        <w:rPr>
          <w:b/>
        </w:rPr>
        <w:t>3</w:t>
      </w:r>
      <w:r w:rsidR="009207D6">
        <w:rPr>
          <w:b/>
        </w:rPr>
        <w:t>1</w:t>
      </w:r>
      <w:r w:rsidRPr="00B00276">
        <w:rPr>
          <w:b/>
        </w:rPr>
        <w:t xml:space="preserve">» </w:t>
      </w:r>
      <w:r w:rsidR="009207D6">
        <w:rPr>
          <w:b/>
        </w:rPr>
        <w:t>марта</w:t>
      </w:r>
      <w:bookmarkStart w:id="1" w:name="_GoBack"/>
      <w:bookmarkEnd w:id="1"/>
      <w:r w:rsidR="00D83F61">
        <w:rPr>
          <w:b/>
        </w:rPr>
        <w:t xml:space="preserve"> </w:t>
      </w:r>
      <w:r w:rsidRPr="00B00276">
        <w:rPr>
          <w:b/>
        </w:rPr>
        <w:t>20</w:t>
      </w:r>
      <w:r w:rsidR="001036A3">
        <w:rPr>
          <w:b/>
        </w:rPr>
        <w:t>2</w:t>
      </w:r>
      <w:r w:rsidR="002A1315">
        <w:rPr>
          <w:b/>
        </w:rPr>
        <w:t>4</w:t>
      </w:r>
      <w:r w:rsidRPr="00B00276">
        <w:rPr>
          <w:b/>
        </w:rPr>
        <w:t xml:space="preserve"> года.</w:t>
      </w:r>
      <w:r w:rsidRPr="001A74D4">
        <w:t xml:space="preserve"> </w:t>
      </w:r>
    </w:p>
    <w:p w:rsidR="00C601A8" w:rsidRPr="001A74D4" w:rsidRDefault="002461D2" w:rsidP="00C601A8">
      <w:pPr>
        <w:pStyle w:val="a4"/>
      </w:pPr>
      <w:r>
        <w:t>4.2</w:t>
      </w:r>
      <w:r w:rsidR="00C601A8" w:rsidRPr="001A74D4">
        <w:t>. Сроки выполнения услуг (отдельных этапов работ) могут быть изменены путем заключения сторонами дополнительного соглашения к настоящему договору.</w:t>
      </w:r>
    </w:p>
    <w:p w:rsidR="00C601A8" w:rsidRPr="001A74D4" w:rsidRDefault="00C601A8" w:rsidP="00C601A8">
      <w:pPr>
        <w:pStyle w:val="a4"/>
        <w:ind w:left="180"/>
      </w:pPr>
    </w:p>
    <w:p w:rsidR="00C601A8" w:rsidRPr="008C0012" w:rsidRDefault="00C601A8" w:rsidP="00C601A8">
      <w:pPr>
        <w:pStyle w:val="a4"/>
        <w:jc w:val="center"/>
        <w:rPr>
          <w:b/>
          <w:bCs/>
        </w:rPr>
      </w:pPr>
      <w:r w:rsidRPr="008C0012">
        <w:rPr>
          <w:b/>
          <w:bCs/>
        </w:rPr>
        <w:t>5.</w:t>
      </w:r>
      <w:r>
        <w:rPr>
          <w:b/>
          <w:bCs/>
        </w:rPr>
        <w:t xml:space="preserve"> </w:t>
      </w:r>
      <w:r w:rsidRPr="008C0012">
        <w:rPr>
          <w:b/>
          <w:bCs/>
        </w:rPr>
        <w:t xml:space="preserve">Гарантии качества </w:t>
      </w:r>
      <w:r>
        <w:rPr>
          <w:b/>
          <w:bCs/>
        </w:rPr>
        <w:t>услуг</w:t>
      </w:r>
      <w:r w:rsidRPr="008C0012">
        <w:rPr>
          <w:b/>
          <w:bCs/>
        </w:rPr>
        <w:t>.</w:t>
      </w:r>
    </w:p>
    <w:p w:rsidR="00C601A8" w:rsidRPr="008C0012" w:rsidRDefault="00C601A8" w:rsidP="00C601A8">
      <w:pPr>
        <w:pStyle w:val="a4"/>
      </w:pPr>
      <w:r>
        <w:t xml:space="preserve">5.1. </w:t>
      </w:r>
      <w:r w:rsidRPr="008C0012">
        <w:t xml:space="preserve">Качество выполненных </w:t>
      </w:r>
      <w:r>
        <w:t>Исполнителем услуг</w:t>
      </w:r>
      <w:r w:rsidRPr="008C0012">
        <w:t xml:space="preserve">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r w:rsidR="00B00276">
        <w:t xml:space="preserve">, </w:t>
      </w:r>
      <w:r w:rsidR="00B00276" w:rsidRPr="00B00276">
        <w:t>а также содержать информацию о стране происхождения товара</w:t>
      </w:r>
      <w:r w:rsidR="00B00276">
        <w:t>.</w:t>
      </w:r>
    </w:p>
    <w:p w:rsidR="00C601A8" w:rsidRPr="008C0012" w:rsidRDefault="00C601A8" w:rsidP="00C601A8">
      <w:pPr>
        <w:pStyle w:val="a4"/>
      </w:pPr>
      <w:r>
        <w:t>5.2. Исполнитель</w:t>
      </w:r>
      <w:r w:rsidRPr="008C0012">
        <w:t xml:space="preserve"> гарантирует возможность эксплуатации результата </w:t>
      </w:r>
      <w:r>
        <w:t>оказанных услуг</w:t>
      </w:r>
      <w:r w:rsidRPr="008C0012">
        <w:t xml:space="preserve"> в течение гарантийного срока, </w:t>
      </w:r>
      <w:r w:rsidR="005C4E40">
        <w:t xml:space="preserve">на период действия экспертизы </w:t>
      </w:r>
      <w:r w:rsidRPr="008C0012">
        <w:t>с даты подписания сторонами А</w:t>
      </w:r>
      <w:r>
        <w:t>кта</w:t>
      </w:r>
      <w:r w:rsidRPr="008C0012">
        <w:t xml:space="preserve"> о приемке </w:t>
      </w:r>
      <w:r>
        <w:t>оказанных услуг</w:t>
      </w:r>
      <w:r w:rsidRPr="008C0012">
        <w:t xml:space="preserve">. Если в период гарантийного срока обнаружатся дефекты, допущенные по вине </w:t>
      </w:r>
      <w:r>
        <w:t>Исполнителя</w:t>
      </w:r>
      <w:r w:rsidRPr="008C0012">
        <w:t xml:space="preserve">, препятствующие нормальной эксплуатации результата </w:t>
      </w:r>
      <w:r>
        <w:t>оказанных услуг</w:t>
      </w:r>
      <w:r w:rsidRPr="008C0012">
        <w:t xml:space="preserve">, то </w:t>
      </w:r>
      <w:r>
        <w:t>Исполнитель</w:t>
      </w:r>
      <w:r w:rsidRPr="008C0012">
        <w:t xml:space="preserve">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rsidR="00C601A8" w:rsidRPr="008C0012" w:rsidRDefault="00C601A8" w:rsidP="00C601A8">
      <w:pPr>
        <w:pStyle w:val="a4"/>
        <w:numPr>
          <w:ilvl w:val="1"/>
          <w:numId w:val="9"/>
        </w:numPr>
        <w:tabs>
          <w:tab w:val="left" w:pos="0"/>
          <w:tab w:val="left" w:pos="426"/>
          <w:tab w:val="left" w:pos="851"/>
        </w:tabs>
        <w:ind w:left="0" w:firstLine="0"/>
      </w:pPr>
      <w:r>
        <w:t>Исполнитель</w:t>
      </w:r>
      <w:r w:rsidRPr="008C0012">
        <w:t xml:space="preserve">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w:t>
      </w:r>
      <w:r>
        <w:t>оказания услуг</w:t>
      </w:r>
      <w:r w:rsidRPr="008C0012">
        <w:t xml:space="preserve">, произведенного самим Заказчиком или привлеченными им третьими лицами. </w:t>
      </w:r>
    </w:p>
    <w:p w:rsidR="00C601A8" w:rsidRPr="009C1652" w:rsidRDefault="00C601A8" w:rsidP="00C601A8">
      <w:pPr>
        <w:pStyle w:val="a4"/>
        <w:numPr>
          <w:ilvl w:val="1"/>
          <w:numId w:val="9"/>
        </w:numPr>
        <w:tabs>
          <w:tab w:val="left" w:pos="0"/>
          <w:tab w:val="left" w:pos="426"/>
        </w:tabs>
        <w:ind w:left="0" w:firstLine="0"/>
        <w:rPr>
          <w:i/>
        </w:rPr>
      </w:pPr>
      <w:r w:rsidRPr="008C0012">
        <w:t xml:space="preserve">При возникновении претензий по качеству выполненных </w:t>
      </w:r>
      <w:r>
        <w:t>Исполнителем услуг</w:t>
      </w:r>
      <w:r w:rsidRPr="008C0012">
        <w:t xml:space="preserve"> в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w:t>
      </w:r>
      <w:r>
        <w:t>Исполнителя</w:t>
      </w:r>
      <w:r w:rsidRPr="008C0012">
        <w:t xml:space="preserve">. </w:t>
      </w:r>
      <w:r>
        <w:t>Исполнитель</w:t>
      </w:r>
      <w:r w:rsidRPr="008C0012">
        <w:t xml:space="preserve"> незамедлительно письменно извещает Заказчика о направлении своего представителя для участия в расследовании возникших </w:t>
      </w:r>
      <w:r w:rsidR="001A74D4" w:rsidRPr="008C0012">
        <w:t>претензий не</w:t>
      </w:r>
      <w:r w:rsidRPr="008C0012">
        <w:t xml:space="preserve">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w:t>
      </w:r>
      <w:r>
        <w:t>Исполнителем</w:t>
      </w:r>
      <w:r w:rsidRPr="008C0012">
        <w:t>.</w:t>
      </w:r>
      <w:r>
        <w:t xml:space="preserve"> </w:t>
      </w:r>
    </w:p>
    <w:p w:rsidR="00C601A8" w:rsidRPr="008F0319" w:rsidRDefault="00C601A8" w:rsidP="00C601A8">
      <w:pPr>
        <w:pStyle w:val="a4"/>
        <w:numPr>
          <w:ilvl w:val="1"/>
          <w:numId w:val="9"/>
        </w:numPr>
        <w:tabs>
          <w:tab w:val="left" w:pos="0"/>
          <w:tab w:val="num" w:pos="426"/>
        </w:tabs>
        <w:ind w:left="0" w:firstLine="0"/>
      </w:pPr>
      <w:r w:rsidRPr="008C0012">
        <w:rPr>
          <w:spacing w:val="-5"/>
          <w:sz w:val="23"/>
          <w:szCs w:val="23"/>
        </w:rPr>
        <w:t xml:space="preserve">Если </w:t>
      </w:r>
      <w:r w:rsidR="001A74D4">
        <w:rPr>
          <w:spacing w:val="-5"/>
          <w:sz w:val="23"/>
          <w:szCs w:val="23"/>
        </w:rPr>
        <w:t>Исполнитель</w:t>
      </w:r>
      <w:r w:rsidR="001A74D4" w:rsidRPr="008C0012">
        <w:rPr>
          <w:spacing w:val="-5"/>
          <w:sz w:val="23"/>
          <w:szCs w:val="23"/>
        </w:rPr>
        <w:t xml:space="preserve">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1A74D4">
        <w:rPr>
          <w:spacing w:val="-5"/>
          <w:sz w:val="23"/>
          <w:szCs w:val="23"/>
        </w:rPr>
        <w:t>Исполнитель</w:t>
      </w:r>
      <w:r w:rsidR="001A74D4" w:rsidRPr="008C0012">
        <w:rPr>
          <w:spacing w:val="-5"/>
          <w:sz w:val="23"/>
          <w:szCs w:val="23"/>
        </w:rPr>
        <w:t xml:space="preserve"> обязан</w:t>
      </w:r>
      <w:r w:rsidRPr="008C0012">
        <w:rPr>
          <w:spacing w:val="-5"/>
          <w:sz w:val="23"/>
          <w:szCs w:val="23"/>
        </w:rPr>
        <w:t xml:space="preserve"> оплатить Заказчику все понесенные затраты. </w:t>
      </w:r>
    </w:p>
    <w:p w:rsidR="00C601A8" w:rsidRPr="005C4E40" w:rsidRDefault="005C4E40" w:rsidP="005C4E40">
      <w:pPr>
        <w:pStyle w:val="a4"/>
        <w:rPr>
          <w:b/>
          <w:bCs/>
        </w:rPr>
      </w:pPr>
      <w:r w:rsidRPr="005C4E40">
        <w:rPr>
          <w:bCs/>
        </w:rPr>
        <w:t xml:space="preserve">5.6. </w:t>
      </w:r>
      <w:r w:rsidR="00C601A8" w:rsidRPr="005C4E40">
        <w:rPr>
          <w:bCs/>
        </w:rPr>
        <w:t>Услуги считаются оказанными после получения от Ростехнадзора уведомления о внесении сведений в Реестр заключений экспертизы промышленной безопасности с присвое</w:t>
      </w:r>
      <w:r w:rsidRPr="005C4E40">
        <w:rPr>
          <w:bCs/>
        </w:rPr>
        <w:t xml:space="preserve">нием </w:t>
      </w:r>
      <w:r w:rsidRPr="005C4E40">
        <w:rPr>
          <w:rFonts w:eastAsiaTheme="minorHAnsi"/>
          <w:bCs/>
          <w:lang w:eastAsia="en-US"/>
        </w:rPr>
        <w:t>регистрационного номера.</w:t>
      </w:r>
    </w:p>
    <w:p w:rsidR="00C601A8" w:rsidRPr="008C0012" w:rsidRDefault="00C601A8" w:rsidP="00C601A8">
      <w:pPr>
        <w:pStyle w:val="a4"/>
        <w:rPr>
          <w:b/>
          <w:bCs/>
        </w:rPr>
      </w:pPr>
    </w:p>
    <w:p w:rsidR="00C601A8" w:rsidRPr="008C0012" w:rsidRDefault="00C601A8" w:rsidP="00C601A8">
      <w:pPr>
        <w:pStyle w:val="a4"/>
        <w:numPr>
          <w:ilvl w:val="0"/>
          <w:numId w:val="9"/>
        </w:numPr>
        <w:jc w:val="center"/>
        <w:rPr>
          <w:b/>
          <w:bCs/>
        </w:rPr>
      </w:pPr>
      <w:r w:rsidRPr="008C0012">
        <w:rPr>
          <w:b/>
          <w:bCs/>
        </w:rPr>
        <w:t xml:space="preserve">Приемка результата </w:t>
      </w:r>
      <w:r>
        <w:rPr>
          <w:b/>
          <w:bCs/>
        </w:rPr>
        <w:t>оказанных услуг</w:t>
      </w:r>
      <w:r w:rsidRPr="008C0012">
        <w:rPr>
          <w:b/>
          <w:bCs/>
        </w:rPr>
        <w:t>.</w:t>
      </w:r>
    </w:p>
    <w:p w:rsidR="00C601A8" w:rsidRPr="001A74D4" w:rsidRDefault="00C601A8" w:rsidP="00C601A8">
      <w:pPr>
        <w:pStyle w:val="a4"/>
        <w:tabs>
          <w:tab w:val="left" w:pos="567"/>
        </w:tabs>
      </w:pPr>
      <w:r w:rsidRPr="001A74D4">
        <w:t>6.1. Заказчик приступает к приемке услуг, оказанных по договору (услуг, составляющих отдельный этап) в течение пяти дней с момента получения сообщения Исполнителя о готовности к сдаче результата оказанных услуг (результата отдельного этапа услуг).</w:t>
      </w:r>
    </w:p>
    <w:p w:rsidR="00C601A8" w:rsidRPr="001A74D4" w:rsidRDefault="00C601A8" w:rsidP="00C601A8">
      <w:pPr>
        <w:pStyle w:val="a4"/>
      </w:pPr>
      <w:r w:rsidRPr="001A74D4">
        <w:t xml:space="preserve">6.2. Сдача результата услуг (результата отдельного этапа услуг) </w:t>
      </w:r>
      <w:r w:rsidR="001A74D4" w:rsidRPr="001A74D4">
        <w:t>Исполнителем и</w:t>
      </w:r>
      <w:r w:rsidRPr="001A74D4">
        <w:t xml:space="preserve"> приемка его Заказчиком оформляются Актом о приемке оказанных услуг, подписанными обеими сторонами на бумажном носителе и в электронном виде. Акты о приемке оказанных </w:t>
      </w:r>
      <w:r w:rsidR="001A74D4" w:rsidRPr="001A74D4">
        <w:t>услуг подпи</w:t>
      </w:r>
      <w:r w:rsidR="001A74D4" w:rsidRPr="001A74D4">
        <w:lastRenderedPageBreak/>
        <w:t>сываются</w:t>
      </w:r>
      <w:r w:rsidRPr="001A74D4">
        <w:t xml:space="preserve"> сторонами ежемесячно, по фактически выполненным объемам услуг. От имени Заказчика Акт о приемке оказанных услуг подписываются директором филиала </w:t>
      </w:r>
      <w:r w:rsidR="0091066A">
        <w:t>ОО</w:t>
      </w:r>
      <w:r w:rsidRPr="001A74D4">
        <w:t>О «</w:t>
      </w:r>
      <w:r w:rsidR="0091066A">
        <w:t>Байкальская энергетическая компания</w:t>
      </w:r>
      <w:r w:rsidRPr="001A74D4">
        <w:t xml:space="preserve">» Усть-Илимская ТЭЦ либо лицом, его замещающим. </w:t>
      </w:r>
    </w:p>
    <w:p w:rsidR="00C601A8" w:rsidRPr="001A74D4" w:rsidRDefault="00C601A8" w:rsidP="00C601A8">
      <w:pPr>
        <w:pStyle w:val="a4"/>
        <w:tabs>
          <w:tab w:val="left" w:pos="426"/>
        </w:tabs>
      </w:pPr>
      <w:r w:rsidRPr="001A74D4">
        <w:t xml:space="preserve">6.3. В случае, если в результате приемки оказанных услуг Заказчиком будут обнаружены недостатки (дефекты) в оказанных услугах, сторонами составляется двухсторонний акт с перечнем необходимых доработок и сроков их оказания при условии, что они не выходят за рамки технической документации. </w:t>
      </w:r>
    </w:p>
    <w:p w:rsidR="00C601A8" w:rsidRPr="008C0012" w:rsidRDefault="00C601A8" w:rsidP="00C601A8">
      <w:pPr>
        <w:pStyle w:val="a4"/>
        <w:tabs>
          <w:tab w:val="left" w:pos="426"/>
        </w:tabs>
      </w:pPr>
      <w:r w:rsidRPr="001A74D4">
        <w:t>6.4. Исполнитель устраняет недостатки, обнаруженные Заказчиком при приемке услуг, в уста</w:t>
      </w:r>
      <w:r w:rsidRPr="008C0012">
        <w:t xml:space="preserve">новленный срок, своими силами и за свой счет. После устранения недостатков приемка </w:t>
      </w:r>
      <w:r>
        <w:t>оказанных услуг</w:t>
      </w:r>
      <w:r w:rsidRPr="008C0012">
        <w:t xml:space="preserve"> осуществляется в порядке, установленном настоящим договором.</w:t>
      </w:r>
    </w:p>
    <w:p w:rsidR="00C601A8" w:rsidRPr="008C0012" w:rsidRDefault="00C601A8" w:rsidP="00C601A8">
      <w:pPr>
        <w:pStyle w:val="a4"/>
        <w:tabs>
          <w:tab w:val="left" w:pos="426"/>
        </w:tabs>
      </w:pPr>
      <w:r>
        <w:t xml:space="preserve">6.5. </w:t>
      </w:r>
      <w:r w:rsidRPr="008C0012">
        <w:t xml:space="preserve">Заказчик вправе отказаться от приемки результата </w:t>
      </w:r>
      <w:r>
        <w:t>услуг</w:t>
      </w:r>
      <w:r w:rsidRPr="008C0012">
        <w:t xml:space="preserve"> в случае обнаружения недостатков, которые исключают возможность его использования и не могут быть устранены </w:t>
      </w:r>
      <w:r>
        <w:t>Исполнителем</w:t>
      </w:r>
      <w:r w:rsidRPr="008C0012">
        <w:t xml:space="preserve"> или Заказчиком.</w:t>
      </w:r>
    </w:p>
    <w:p w:rsidR="00C601A8" w:rsidRDefault="00C601A8" w:rsidP="00C601A8">
      <w:pPr>
        <w:pStyle w:val="a4"/>
        <w:tabs>
          <w:tab w:val="left" w:pos="567"/>
        </w:tabs>
      </w:pPr>
      <w:r w:rsidRPr="0059219B">
        <w:t>6.</w:t>
      </w:r>
      <w:r w:rsidR="005937FC">
        <w:t>6</w:t>
      </w:r>
      <w:r w:rsidRPr="0059219B">
        <w:t xml:space="preserve">. </w:t>
      </w:r>
      <w:r w:rsidRPr="0059219B">
        <w:rPr>
          <w:iCs/>
        </w:rPr>
        <w:t xml:space="preserve">Заказчик, </w:t>
      </w:r>
      <w:r w:rsidRPr="0059219B">
        <w:t xml:space="preserve">принявший </w:t>
      </w:r>
      <w:r>
        <w:t>услугу</w:t>
      </w:r>
      <w:r w:rsidRPr="0059219B">
        <w:t xml:space="preserve"> без проверки, не лишается права ссылаться на</w:t>
      </w:r>
      <w:r w:rsidRPr="0059219B">
        <w:br/>
        <w:t xml:space="preserve">недостатки </w:t>
      </w:r>
      <w:r>
        <w:t>услуги</w:t>
      </w:r>
      <w:r w:rsidRPr="0059219B">
        <w:t>, в том числе на недостатки, которые могли быть установлены при обычном способе ее приемки (явные недостатки).</w:t>
      </w:r>
    </w:p>
    <w:p w:rsidR="00C601A8" w:rsidRPr="0059219B" w:rsidRDefault="00C601A8" w:rsidP="00C601A8">
      <w:pPr>
        <w:pStyle w:val="a4"/>
        <w:tabs>
          <w:tab w:val="left" w:pos="567"/>
        </w:tabs>
      </w:pPr>
    </w:p>
    <w:p w:rsidR="00C601A8" w:rsidRPr="008C0012" w:rsidRDefault="00C601A8" w:rsidP="00C601A8">
      <w:pPr>
        <w:pStyle w:val="a4"/>
        <w:tabs>
          <w:tab w:val="left" w:pos="567"/>
        </w:tabs>
        <w:ind w:left="180"/>
        <w:jc w:val="center"/>
      </w:pPr>
      <w:r w:rsidRPr="008C0012">
        <w:rPr>
          <w:b/>
          <w:bCs/>
        </w:rPr>
        <w:t xml:space="preserve">7. Оплата </w:t>
      </w:r>
      <w:r>
        <w:rPr>
          <w:b/>
          <w:bCs/>
        </w:rPr>
        <w:t>оказанных услуг</w:t>
      </w:r>
      <w:r w:rsidRPr="008C0012">
        <w:rPr>
          <w:b/>
          <w:bCs/>
        </w:rPr>
        <w:t>.</w:t>
      </w:r>
    </w:p>
    <w:p w:rsidR="00C601A8" w:rsidRPr="005937FC" w:rsidRDefault="00C601A8" w:rsidP="00C601A8">
      <w:pPr>
        <w:pStyle w:val="a4"/>
        <w:numPr>
          <w:ilvl w:val="1"/>
          <w:numId w:val="5"/>
        </w:numPr>
        <w:tabs>
          <w:tab w:val="clear" w:pos="510"/>
          <w:tab w:val="left" w:pos="426"/>
        </w:tabs>
        <w:ind w:left="0" w:firstLine="0"/>
        <w:rPr>
          <w:spacing w:val="-4"/>
        </w:rPr>
      </w:pPr>
      <w:r w:rsidRPr="005937FC">
        <w:t xml:space="preserve">Оплата услуг, оказанных Исполнителем по настоящему договору, осуществляется в течение </w:t>
      </w:r>
      <w:r w:rsidR="00C14FF3">
        <w:rPr>
          <w:b/>
        </w:rPr>
        <w:t>7</w:t>
      </w:r>
      <w:r w:rsidRPr="005937FC">
        <w:rPr>
          <w:b/>
        </w:rPr>
        <w:t xml:space="preserve"> (</w:t>
      </w:r>
      <w:r w:rsidR="00C14FF3">
        <w:rPr>
          <w:b/>
        </w:rPr>
        <w:t>семь</w:t>
      </w:r>
      <w:r w:rsidRPr="005937FC">
        <w:rPr>
          <w:b/>
        </w:rPr>
        <w:t xml:space="preserve">) </w:t>
      </w:r>
      <w:r w:rsidR="005937FC" w:rsidRPr="005937FC">
        <w:rPr>
          <w:b/>
        </w:rPr>
        <w:t xml:space="preserve">рабочих </w:t>
      </w:r>
      <w:r w:rsidRPr="005937FC">
        <w:rPr>
          <w:b/>
        </w:rPr>
        <w:t>дней</w:t>
      </w:r>
      <w:r w:rsidRPr="005937FC">
        <w:t xml:space="preserve"> с даты подписания сторонами Акта о приемке оказанных услуг, путем перечисления денежных средств на расчетный счет Исполнителя, указанный в настоящем договоре. В течение пяти дней после подписания Актов Исполнитель предоставляет счет</w:t>
      </w:r>
      <w:r w:rsidR="005937FC" w:rsidRPr="005937FC">
        <w:t>,</w:t>
      </w:r>
      <w:r w:rsidRPr="005937FC">
        <w:t xml:space="preserve"> оформленны</w:t>
      </w:r>
      <w:r w:rsidR="005937FC" w:rsidRPr="005937FC">
        <w:t>й</w:t>
      </w:r>
      <w:r w:rsidRPr="005937FC">
        <w:t xml:space="preserve"> в соответствии с действующим законодательством РФ</w:t>
      </w:r>
      <w:r w:rsidR="0091066A">
        <w:t>,</w:t>
      </w:r>
      <w:r w:rsidR="0091066A" w:rsidRPr="0091066A">
        <w:t xml:space="preserve"> а также содержать информацию о стране происхождения товара</w:t>
      </w:r>
      <w:r w:rsidRPr="005937FC">
        <w:t>.</w:t>
      </w:r>
      <w:r w:rsidRPr="005937FC">
        <w:rPr>
          <w:sz w:val="22"/>
          <w:szCs w:val="22"/>
        </w:rPr>
        <w:t xml:space="preserve"> </w:t>
      </w:r>
    </w:p>
    <w:p w:rsidR="00C601A8" w:rsidRPr="005937FC" w:rsidRDefault="005937FC" w:rsidP="005937FC">
      <w:pPr>
        <w:pStyle w:val="a4"/>
        <w:tabs>
          <w:tab w:val="left" w:pos="142"/>
        </w:tabs>
        <w:rPr>
          <w:spacing w:val="-4"/>
        </w:rPr>
      </w:pPr>
      <w:r>
        <w:t xml:space="preserve">7.2. </w:t>
      </w:r>
      <w:r w:rsidR="00C601A8" w:rsidRPr="005937FC">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C601A8" w:rsidRPr="005937FC">
        <w:rPr>
          <w:spacing w:val="-4"/>
        </w:rPr>
        <w:t>.</w:t>
      </w:r>
    </w:p>
    <w:p w:rsidR="00C601A8" w:rsidRPr="005937FC" w:rsidRDefault="005937FC" w:rsidP="005937FC">
      <w:pPr>
        <w:tabs>
          <w:tab w:val="left" w:pos="142"/>
        </w:tabs>
        <w:jc w:val="both"/>
      </w:pPr>
      <w:r>
        <w:t xml:space="preserve">7.3. </w:t>
      </w:r>
      <w:r w:rsidR="00C601A8" w:rsidRPr="005937FC">
        <w:t>Оплата производится путем перечисления денежных средств на расчетный счет Исполните</w:t>
      </w:r>
      <w:r>
        <w:t>л</w:t>
      </w:r>
      <w:r w:rsidR="00C601A8" w:rsidRPr="005937FC">
        <w:t xml:space="preserve">я, указанный в Договоре, либо иным способом по согласованию между Сторонами. </w:t>
      </w:r>
    </w:p>
    <w:p w:rsidR="00C601A8" w:rsidRPr="005937FC" w:rsidRDefault="005937FC" w:rsidP="005937FC">
      <w:pPr>
        <w:tabs>
          <w:tab w:val="left" w:pos="142"/>
        </w:tabs>
        <w:jc w:val="both"/>
      </w:pPr>
      <w:r w:rsidRPr="005937FC">
        <w:t xml:space="preserve">7.4. </w:t>
      </w:r>
      <w:r w:rsidR="00C601A8" w:rsidRPr="005937FC">
        <w:t xml:space="preserve">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w:t>
      </w:r>
      <w:r w:rsidR="001A74D4" w:rsidRPr="005937FC">
        <w:t>Заказчика по</w:t>
      </w:r>
      <w:r w:rsidR="00C601A8" w:rsidRPr="005937FC">
        <w:t xml:space="preserve"> каждому платежу соответственно.</w:t>
      </w:r>
    </w:p>
    <w:p w:rsidR="00C601A8" w:rsidRPr="005937FC" w:rsidRDefault="005937FC" w:rsidP="005937FC">
      <w:pPr>
        <w:tabs>
          <w:tab w:val="left" w:pos="142"/>
        </w:tabs>
        <w:jc w:val="both"/>
      </w:pPr>
      <w:r w:rsidRPr="005937FC">
        <w:t xml:space="preserve">7.5. </w:t>
      </w:r>
      <w:r w:rsidR="00C601A8" w:rsidRPr="005937FC">
        <w:t xml:space="preserve">Стороны будут проводить сверку взаиморасчетов по Договору с подписанием соответствующих актов не реже 1 раза в </w:t>
      </w:r>
      <w:r w:rsidRPr="005937FC">
        <w:t>год</w:t>
      </w:r>
      <w:r w:rsidR="00C601A8" w:rsidRPr="005937FC">
        <w:t>. Каждая Сторона обязуется подписывать акт о сверке взаиморасчетов, предоставленный другой Стороной, в течение 5 (пяти) дней с момента получения.</w:t>
      </w:r>
    </w:p>
    <w:p w:rsidR="00C601A8" w:rsidRPr="008C0012" w:rsidRDefault="00C601A8" w:rsidP="00C601A8">
      <w:pPr>
        <w:pStyle w:val="a4"/>
        <w:tabs>
          <w:tab w:val="left" w:pos="426"/>
        </w:tabs>
        <w:ind w:left="360"/>
        <w:jc w:val="center"/>
        <w:rPr>
          <w:b/>
          <w:bCs/>
        </w:rPr>
      </w:pPr>
      <w:r w:rsidRPr="008C0012">
        <w:rPr>
          <w:b/>
          <w:bCs/>
        </w:rPr>
        <w:t>8. Ответственность сторон.</w:t>
      </w:r>
    </w:p>
    <w:p w:rsidR="00C601A8" w:rsidRPr="00B64207" w:rsidRDefault="00C601A8" w:rsidP="00C601A8">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601A8" w:rsidRPr="00B64207" w:rsidRDefault="00C601A8" w:rsidP="00C601A8">
      <w:pPr>
        <w:pStyle w:val="a4"/>
        <w:tabs>
          <w:tab w:val="num" w:pos="540"/>
        </w:tabs>
      </w:pPr>
      <w:r w:rsidRPr="00B64207">
        <w:t>8.2.</w:t>
      </w:r>
      <w:r w:rsidRPr="00B64207">
        <w:tab/>
        <w:t xml:space="preserve">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Заказчик вправе взыскать неустойку в размере 0,1 % от общей </w:t>
      </w:r>
      <w:r w:rsidR="001A74D4" w:rsidRPr="00B64207">
        <w:t>стоимости услуг</w:t>
      </w:r>
      <w:r w:rsidRPr="00B64207">
        <w:t xml:space="preserve">, </w:t>
      </w:r>
      <w:r>
        <w:t>оказываемых</w:t>
      </w:r>
      <w:r w:rsidRPr="00B64207">
        <w:t xml:space="preserve"> по договору, за каждый день просрочки до фактического исполнения обязательств.</w:t>
      </w:r>
    </w:p>
    <w:p w:rsidR="00C601A8" w:rsidRPr="00B64207" w:rsidRDefault="00C601A8" w:rsidP="00C601A8">
      <w:pPr>
        <w:pStyle w:val="a4"/>
        <w:tabs>
          <w:tab w:val="num" w:pos="540"/>
        </w:tabs>
      </w:pPr>
      <w:r w:rsidRPr="00B64207">
        <w:t>8.3.</w:t>
      </w:r>
      <w:r w:rsidRPr="00B64207">
        <w:tab/>
        <w:t xml:space="preserve">При превышении конечного срока </w:t>
      </w:r>
      <w:r>
        <w:t>оказания услуг</w:t>
      </w:r>
      <w:r w:rsidRPr="00B64207">
        <w:t xml:space="preserve"> более чем на 30 (тридцать) дней Заказчик вправе потребовать, а </w:t>
      </w:r>
      <w:r>
        <w:t>Исполнитель</w:t>
      </w:r>
      <w:r w:rsidRPr="00B64207">
        <w:t xml:space="preserve"> в этом случае обязан уплатить неустойку   в размере 20% от общей стоимости </w:t>
      </w:r>
      <w:r>
        <w:t>услуг</w:t>
      </w:r>
      <w:r w:rsidRPr="00B64207">
        <w:t xml:space="preserve"> по настоящему договору.</w:t>
      </w:r>
    </w:p>
    <w:p w:rsidR="00C601A8" w:rsidRPr="00B64207" w:rsidRDefault="00C601A8" w:rsidP="00C601A8">
      <w:pPr>
        <w:pStyle w:val="a4"/>
        <w:tabs>
          <w:tab w:val="num" w:pos="540"/>
        </w:tabs>
      </w:pPr>
      <w:r w:rsidRPr="00B64207">
        <w:t>8.4.</w:t>
      </w:r>
      <w:r w:rsidRPr="00B64207">
        <w:tab/>
        <w:t xml:space="preserve">В случае неисполнения или ненадлежащего исполнения </w:t>
      </w:r>
      <w:r>
        <w:t>Исполнителем</w:t>
      </w:r>
      <w:r w:rsidRPr="00B64207">
        <w:t xml:space="preserve"> своих обязательств, предусмотренных настоящим договором, в том числе,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оказываемых</w:t>
      </w:r>
      <w:r w:rsidRPr="00B64207">
        <w:t xml:space="preserve"> за определенный период времени), обнаружение недостатков в </w:t>
      </w:r>
      <w:r>
        <w:t>услуге</w:t>
      </w:r>
      <w:r w:rsidRPr="00B64207">
        <w:t xml:space="preserve"> в течение гарантийного срока, </w:t>
      </w:r>
      <w:r>
        <w:t>Исполнитель</w:t>
      </w:r>
      <w:r w:rsidRPr="00B64207">
        <w:t xml:space="preserve"> возмещает Заказ</w:t>
      </w:r>
      <w:r w:rsidRPr="00B64207">
        <w:lastRenderedPageBreak/>
        <w:t>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и т.п. Убытки подлежат возмещению в полной сумме сверх неустойки, установленной пунктами  8.2., 8.3., 8.5 настоящего договора.</w:t>
      </w:r>
    </w:p>
    <w:p w:rsidR="00C601A8" w:rsidRPr="00B64207" w:rsidRDefault="00C601A8" w:rsidP="00C601A8">
      <w:pPr>
        <w:pStyle w:val="a4"/>
        <w:tabs>
          <w:tab w:val="num" w:pos="540"/>
        </w:tabs>
      </w:pPr>
      <w:r w:rsidRPr="00B64207">
        <w:t>8.5.</w:t>
      </w:r>
      <w:r w:rsidRPr="00B64207">
        <w:tab/>
        <w:t xml:space="preserve">За нарушение сроков устранения замечаний (дефектов) в </w:t>
      </w:r>
      <w:r>
        <w:t>услугах</w:t>
      </w:r>
      <w:r w:rsidRPr="00B64207">
        <w:t xml:space="preserve"> против сроков, согласованных актами сторон, а в случае неявки </w:t>
      </w:r>
      <w:r>
        <w:t>Исполнителя</w:t>
      </w:r>
      <w:r w:rsidRPr="00B64207">
        <w:t xml:space="preserve"> - односторонним актом, Заказчик вправе взыскать с </w:t>
      </w:r>
      <w:r>
        <w:t>Исполнителя</w:t>
      </w:r>
      <w:r w:rsidRPr="00B64207">
        <w:t xml:space="preserve"> неустойку в размере 1 % от стоимости дефектных </w:t>
      </w:r>
      <w:r>
        <w:t>услуг</w:t>
      </w:r>
      <w:r w:rsidRPr="00B64207">
        <w:t xml:space="preserve"> за каждый день просрочки до фактического устранения замечаний (дефектов).</w:t>
      </w:r>
    </w:p>
    <w:p w:rsidR="00C601A8" w:rsidRPr="00B64207" w:rsidRDefault="00C601A8" w:rsidP="00C601A8">
      <w:pPr>
        <w:pStyle w:val="a4"/>
        <w:tabs>
          <w:tab w:val="num" w:pos="540"/>
        </w:tabs>
      </w:pPr>
      <w:r w:rsidRPr="00B64207">
        <w:t>8.6.</w:t>
      </w:r>
      <w:r w:rsidRPr="00B64207">
        <w:tab/>
        <w:t xml:space="preserve">За нарушение сроков оплаты </w:t>
      </w:r>
      <w:r>
        <w:t>оказанных услуг Исполнитель</w:t>
      </w:r>
      <w:r w:rsidRPr="00B64207">
        <w:t xml:space="preserve">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rsidR="00C601A8" w:rsidRPr="00B64207" w:rsidRDefault="00C601A8" w:rsidP="00C601A8">
      <w:pPr>
        <w:pStyle w:val="a4"/>
        <w:tabs>
          <w:tab w:val="num" w:pos="540"/>
        </w:tabs>
      </w:pPr>
      <w:r w:rsidRPr="00B64207">
        <w:t>8.7.</w:t>
      </w:r>
      <w:r w:rsidRPr="00B64207">
        <w:tab/>
      </w:r>
      <w:r>
        <w:t>Исполнитель</w:t>
      </w:r>
      <w:r w:rsidRPr="00B64207">
        <w:t xml:space="preserve">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t>Исполнителя</w:t>
      </w:r>
      <w:r w:rsidRPr="00B64207">
        <w:t xml:space="preserve">, его субподрядчиков, должностных лиц и служащих, вытекающих или связанных с </w:t>
      </w:r>
      <w:r>
        <w:t>услугами</w:t>
      </w:r>
      <w:r w:rsidRPr="00B64207">
        <w:t xml:space="preserve"> по договору, включая оплату штрафов, предъявленных соответствующими контролирующими и инспектирующими Государственными органами.</w:t>
      </w:r>
    </w:p>
    <w:p w:rsidR="00C601A8" w:rsidRPr="00B64207" w:rsidRDefault="00C601A8" w:rsidP="00C601A8">
      <w:pPr>
        <w:pStyle w:val="a4"/>
        <w:tabs>
          <w:tab w:val="num" w:pos="540"/>
        </w:tabs>
      </w:pPr>
      <w:r w:rsidRPr="00B64207">
        <w:t xml:space="preserve">8.8. За нарушение сроков </w:t>
      </w:r>
      <w:r>
        <w:t>оказания услуг</w:t>
      </w:r>
      <w:r w:rsidRPr="00B64207">
        <w:t xml:space="preserve"> (отдельного этапа </w:t>
      </w:r>
      <w:r>
        <w:t>услуг</w:t>
      </w:r>
      <w:r w:rsidRPr="00B64207">
        <w:t xml:space="preserve">, </w:t>
      </w:r>
      <w:r>
        <w:t>услуг</w:t>
      </w:r>
      <w:r w:rsidRPr="00B64207">
        <w:t xml:space="preserve">, </w:t>
      </w:r>
      <w:r>
        <w:t>оказанных</w:t>
      </w:r>
      <w:r w:rsidRPr="00B64207">
        <w:t xml:space="preserve"> за определенный период времени), а также за нарушение требований к качеству </w:t>
      </w:r>
      <w:r>
        <w:t>услуг</w:t>
      </w:r>
      <w:r w:rsidRPr="00B64207">
        <w:t xml:space="preserve">, Заказчик вправе отказаться от исполнения договора и расторгнуть договор в одностороннем порядке, оплатив все качественно </w:t>
      </w:r>
      <w:r>
        <w:t xml:space="preserve">оказанные услуги </w:t>
      </w:r>
      <w:r w:rsidRPr="00B64207">
        <w:t xml:space="preserve">на момент получения </w:t>
      </w:r>
      <w:r>
        <w:t>Исполнителем</w:t>
      </w:r>
      <w:r w:rsidRPr="00B64207">
        <w:t xml:space="preserve"> извещения о расторжении договора. Договор считается расторгнутым с момента получения </w:t>
      </w:r>
      <w:r>
        <w:t>Исполнителем</w:t>
      </w:r>
      <w:r w:rsidRPr="00B64207">
        <w:t xml:space="preserve"> соответствующего уведомления Заказчика. При этом обязательства сторон настоящего договора прекращаются, однако </w:t>
      </w:r>
      <w:r>
        <w:t xml:space="preserve">Исполнитель </w:t>
      </w:r>
      <w:r w:rsidRPr="00B64207">
        <w:t xml:space="preserve">не освобождается от ответственности за нарушение настоящего договора. Неустойка в этом случае начисляется до момента получения </w:t>
      </w:r>
      <w:r>
        <w:t>Исполнителем</w:t>
      </w:r>
      <w:r w:rsidRPr="00B64207">
        <w:t xml:space="preserve"> уведомления Заказчика о расторжении договора.</w:t>
      </w:r>
    </w:p>
    <w:p w:rsidR="00C601A8" w:rsidRPr="00B64207" w:rsidRDefault="00C601A8" w:rsidP="00C601A8">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rsidR="00C601A8" w:rsidRPr="001A74D4" w:rsidRDefault="00C601A8" w:rsidP="00C601A8">
      <w:pPr>
        <w:pStyle w:val="a4"/>
        <w:tabs>
          <w:tab w:val="num" w:pos="540"/>
        </w:tabs>
      </w:pPr>
      <w:r w:rsidRPr="001A74D4">
        <w:t xml:space="preserve">8.10. 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Исполнителя штраф в размере установленном  Приложением № </w:t>
      </w:r>
      <w:r w:rsidR="005937FC" w:rsidRPr="001A74D4">
        <w:t>8</w:t>
      </w:r>
      <w:r w:rsidRPr="001A74D4">
        <w:t xml:space="preserve"> </w:t>
      </w:r>
      <w:r w:rsidR="005937FC" w:rsidRPr="001A74D4">
        <w:t>(</w:t>
      </w:r>
      <w:r w:rsidRPr="001A74D4">
        <w:t>«</w:t>
      </w:r>
      <w:r w:rsidRPr="001A74D4">
        <w:fldChar w:fldCharType="begin"/>
      </w:r>
      <w:r w:rsidRPr="001A74D4">
        <w:instrText xml:space="preserve"> REF RefSCH7_1 \h  \* MERGEFORMAT </w:instrText>
      </w:r>
      <w:r w:rsidRPr="001A74D4">
        <w:fldChar w:fldCharType="separate"/>
      </w:r>
      <w:r w:rsidRPr="001A74D4">
        <w:t>Перечень требований к Исполнителю по охране труда, промышленной, экологической, пожарной и иной безопасности и ответственность за их нарушение</w:t>
      </w:r>
      <w:r w:rsidRPr="001A74D4">
        <w:fldChar w:fldCharType="end"/>
      </w:r>
      <w:r w:rsidRPr="001A74D4">
        <w:t xml:space="preserve">») к настоящему договору. </w:t>
      </w:r>
    </w:p>
    <w:p w:rsidR="00C601A8" w:rsidRPr="001A74D4" w:rsidRDefault="00C601A8" w:rsidP="00C601A8">
      <w:pPr>
        <w:pStyle w:val="a4"/>
        <w:tabs>
          <w:tab w:val="num" w:pos="540"/>
        </w:tabs>
      </w:pPr>
      <w:r w:rsidRPr="001A74D4">
        <w:t xml:space="preserve">При повторных нарушениях требований Приложений № </w:t>
      </w:r>
      <w:r w:rsidR="005937FC" w:rsidRPr="001A74D4">
        <w:t>6</w:t>
      </w:r>
      <w:r w:rsidRPr="001A74D4">
        <w:t xml:space="preserve"> и/или </w:t>
      </w:r>
      <w:r w:rsidR="005937FC" w:rsidRPr="001A74D4">
        <w:t>7</w:t>
      </w:r>
      <w:r w:rsidRPr="001A74D4">
        <w:t xml:space="preserve"> к настоящему договору Исполнитель выплачивает штраф, в двойном размере.</w:t>
      </w:r>
    </w:p>
    <w:p w:rsidR="00C601A8" w:rsidRPr="001A74D4" w:rsidRDefault="00C601A8" w:rsidP="00C601A8">
      <w:pPr>
        <w:pStyle w:val="a4"/>
        <w:tabs>
          <w:tab w:val="num" w:pos="540"/>
        </w:tabs>
      </w:pPr>
      <w:r w:rsidRPr="001A74D4">
        <w:t>Оплата Исполнителем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rsidR="00C601A8" w:rsidRPr="00B64207" w:rsidRDefault="00C601A8" w:rsidP="00C601A8">
      <w:pPr>
        <w:pStyle w:val="a4"/>
        <w:tabs>
          <w:tab w:val="num" w:pos="540"/>
        </w:tabs>
      </w:pPr>
      <w:r w:rsidRPr="001A74D4">
        <w:t>8.11. Возмещение убытков и неустойки, штрафов не освобождает стороны от исполнения обя</w:t>
      </w:r>
      <w:r w:rsidRPr="00B64207">
        <w:t xml:space="preserve">зательств по настоящему договору. </w:t>
      </w:r>
    </w:p>
    <w:p w:rsidR="00C601A8" w:rsidRPr="00B64207" w:rsidRDefault="00C601A8" w:rsidP="00C601A8">
      <w:pPr>
        <w:pStyle w:val="a4"/>
        <w:tabs>
          <w:tab w:val="num" w:pos="540"/>
        </w:tabs>
      </w:pPr>
      <w:r w:rsidRPr="00B64207">
        <w:t xml:space="preserve">8.12. В случае привлечения к </w:t>
      </w:r>
      <w:r>
        <w:t>оказанию услуг</w:t>
      </w:r>
      <w:r w:rsidRPr="00B64207">
        <w:t xml:space="preserve"> по договору субподрядчиков, </w:t>
      </w:r>
      <w:r>
        <w:t>Исполнитель</w:t>
      </w:r>
      <w:r w:rsidRPr="00B64207">
        <w:t xml:space="preserve"> в полном объеме несет ответственность за безопасное </w:t>
      </w:r>
      <w:r>
        <w:t xml:space="preserve">оказание услуг </w:t>
      </w:r>
      <w:r w:rsidRPr="00B64207">
        <w:t>субподрядчиком.</w:t>
      </w:r>
    </w:p>
    <w:p w:rsidR="00C601A8" w:rsidRPr="00B873A7" w:rsidRDefault="00C601A8" w:rsidP="00C601A8">
      <w:pPr>
        <w:pStyle w:val="a4"/>
        <w:tabs>
          <w:tab w:val="num" w:pos="540"/>
        </w:tabs>
      </w:pPr>
      <w:r w:rsidRPr="00B873A7">
        <w:t xml:space="preserve">8.14. </w:t>
      </w:r>
      <w:r>
        <w:t>Исполнитель</w:t>
      </w:r>
      <w:r w:rsidRPr="00B873A7">
        <w:t xml:space="preserve"> несет ответственность за достоверность предъявляемых к приемке </w:t>
      </w:r>
      <w:r>
        <w:t>оказанных услуг по</w:t>
      </w:r>
      <w:r w:rsidRPr="00B873A7">
        <w:t xml:space="preserve"> факту их выполнения. В случае выявления Заказчиком объемов </w:t>
      </w:r>
      <w:r>
        <w:t>услуг</w:t>
      </w:r>
      <w:r w:rsidRPr="00B873A7">
        <w:t>, принятых в актах</w:t>
      </w:r>
      <w:r>
        <w:t>,</w:t>
      </w:r>
      <w:r w:rsidRPr="00B873A7">
        <w:t xml:space="preserve"> но фактически не </w:t>
      </w:r>
      <w:r>
        <w:t>оказанных</w:t>
      </w:r>
      <w:r w:rsidRPr="00B873A7">
        <w:t xml:space="preserve"> (приписок), </w:t>
      </w:r>
      <w:r>
        <w:t>Исполнитель</w:t>
      </w:r>
      <w:r w:rsidRPr="00B873A7">
        <w:t xml:space="preserve"> оплачивает Заказчику штраф в 5 (пяти) кратном размере от суммы выявленных приписок.  </w:t>
      </w:r>
    </w:p>
    <w:p w:rsidR="005937FC" w:rsidRPr="008C0012" w:rsidRDefault="00C601A8" w:rsidP="00C601A8">
      <w:pPr>
        <w:pStyle w:val="a4"/>
        <w:tabs>
          <w:tab w:val="num" w:pos="540"/>
        </w:tabs>
      </w:pPr>
      <w:r w:rsidRPr="005937FC">
        <w:t>8.1</w:t>
      </w:r>
      <w:r w:rsidR="005937FC" w:rsidRPr="005937FC">
        <w:t>5</w:t>
      </w:r>
      <w:r w:rsidRPr="005937FC">
        <w:t>.</w:t>
      </w:r>
      <w:r w:rsidRPr="005937FC">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w:t>
      </w:r>
      <w:r w:rsidRPr="005937FC">
        <w:lastRenderedPageBreak/>
        <w:t>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C601A8" w:rsidRPr="008C0012" w:rsidRDefault="00C601A8" w:rsidP="00C601A8">
      <w:pPr>
        <w:pStyle w:val="a4"/>
        <w:jc w:val="center"/>
        <w:rPr>
          <w:b/>
          <w:bCs/>
        </w:rPr>
      </w:pPr>
      <w:r>
        <w:rPr>
          <w:b/>
          <w:bCs/>
        </w:rPr>
        <w:t xml:space="preserve">9. </w:t>
      </w:r>
      <w:r w:rsidRPr="008C0012">
        <w:rPr>
          <w:b/>
          <w:bCs/>
        </w:rPr>
        <w:t>Обстоятельства непреодолимой силы.</w:t>
      </w:r>
    </w:p>
    <w:p w:rsidR="00C601A8" w:rsidRPr="005937FC" w:rsidRDefault="00C601A8" w:rsidP="00C601A8">
      <w:pPr>
        <w:pStyle w:val="a4"/>
        <w:numPr>
          <w:ilvl w:val="1"/>
          <w:numId w:val="11"/>
        </w:numPr>
        <w:tabs>
          <w:tab w:val="left" w:pos="426"/>
        </w:tabs>
        <w:ind w:left="0" w:firstLine="0"/>
      </w:pPr>
      <w:r w:rsidRPr="005937F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C601A8" w:rsidRPr="005937FC" w:rsidRDefault="00C601A8" w:rsidP="00C601A8">
      <w:pPr>
        <w:numPr>
          <w:ilvl w:val="1"/>
          <w:numId w:val="11"/>
        </w:numPr>
        <w:tabs>
          <w:tab w:val="left" w:pos="426"/>
        </w:tabs>
        <w:ind w:left="0" w:firstLine="0"/>
        <w:jc w:val="both"/>
      </w:pPr>
      <w:r w:rsidRPr="005937FC">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rsidR="00C601A8" w:rsidRPr="005937FC" w:rsidRDefault="00C601A8" w:rsidP="00C601A8">
      <w:pPr>
        <w:numPr>
          <w:ilvl w:val="1"/>
          <w:numId w:val="11"/>
        </w:numPr>
        <w:tabs>
          <w:tab w:val="left" w:pos="426"/>
        </w:tabs>
        <w:ind w:left="0" w:firstLine="0"/>
        <w:jc w:val="both"/>
      </w:pPr>
      <w:r w:rsidRPr="005937FC">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rsidR="00C601A8" w:rsidRPr="005937FC" w:rsidRDefault="00C601A8" w:rsidP="00C601A8">
      <w:pPr>
        <w:numPr>
          <w:ilvl w:val="1"/>
          <w:numId w:val="11"/>
        </w:numPr>
        <w:tabs>
          <w:tab w:val="left" w:pos="426"/>
        </w:tabs>
        <w:ind w:left="0" w:firstLine="0"/>
        <w:jc w:val="both"/>
      </w:pPr>
      <w:r w:rsidRPr="005937F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C601A8" w:rsidRPr="005937FC" w:rsidRDefault="00C601A8" w:rsidP="00C601A8">
      <w:pPr>
        <w:numPr>
          <w:ilvl w:val="1"/>
          <w:numId w:val="11"/>
        </w:numPr>
        <w:tabs>
          <w:tab w:val="left" w:pos="426"/>
        </w:tabs>
        <w:ind w:left="0" w:firstLine="0"/>
        <w:jc w:val="both"/>
      </w:pPr>
      <w:r w:rsidRPr="005937FC">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C601A8" w:rsidRPr="005937FC" w:rsidRDefault="00C601A8" w:rsidP="00C601A8">
      <w:pPr>
        <w:numPr>
          <w:ilvl w:val="1"/>
          <w:numId w:val="11"/>
        </w:numPr>
        <w:tabs>
          <w:tab w:val="left" w:pos="426"/>
        </w:tabs>
        <w:ind w:left="0" w:firstLine="0"/>
        <w:jc w:val="both"/>
      </w:pPr>
      <w:r w:rsidRPr="005937FC">
        <w:t xml:space="preserve"> </w:t>
      </w:r>
      <w:r w:rsidRPr="005937FC">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C601A8" w:rsidRPr="005937FC" w:rsidRDefault="00C601A8" w:rsidP="00C601A8">
      <w:pPr>
        <w:numPr>
          <w:ilvl w:val="1"/>
          <w:numId w:val="11"/>
        </w:numPr>
        <w:tabs>
          <w:tab w:val="left" w:pos="426"/>
        </w:tabs>
        <w:ind w:left="0" w:firstLine="0"/>
        <w:jc w:val="both"/>
      </w:pPr>
      <w:r w:rsidRPr="005937FC">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rsidR="00C601A8" w:rsidRPr="005937FC" w:rsidRDefault="00C601A8" w:rsidP="00C601A8">
      <w:pPr>
        <w:numPr>
          <w:ilvl w:val="1"/>
          <w:numId w:val="11"/>
        </w:numPr>
        <w:tabs>
          <w:tab w:val="left" w:pos="426"/>
        </w:tabs>
        <w:ind w:left="0" w:firstLine="0"/>
        <w:jc w:val="both"/>
      </w:pPr>
      <w:r w:rsidRPr="005937FC">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w:t>
      </w:r>
      <w:r w:rsidR="005937FC" w:rsidRPr="005937FC">
        <w:t xml:space="preserve">Исполнителем </w:t>
      </w:r>
      <w:r w:rsidRPr="005937FC">
        <w:t>Заказчику, а Заказчик оплачивает фактически оказанные Исполнителем услуги. При этом упущенная выгода не подлежит возмещению.</w:t>
      </w:r>
    </w:p>
    <w:p w:rsidR="00C601A8" w:rsidRPr="005937FC" w:rsidRDefault="00C601A8" w:rsidP="00C601A8">
      <w:pPr>
        <w:numPr>
          <w:ilvl w:val="1"/>
          <w:numId w:val="11"/>
        </w:numPr>
        <w:tabs>
          <w:tab w:val="left" w:pos="426"/>
        </w:tabs>
        <w:ind w:left="0" w:firstLine="0"/>
        <w:jc w:val="both"/>
      </w:pPr>
      <w:r w:rsidRPr="005937FC">
        <w:lastRenderedPageBreak/>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EB418C" w:rsidRPr="00BF4099" w:rsidRDefault="00EB418C" w:rsidP="00EB418C">
      <w:pPr>
        <w:jc w:val="both"/>
        <w:rPr>
          <w:rFonts w:eastAsia="Calibri"/>
          <w:lang w:eastAsia="en-US"/>
        </w:rPr>
      </w:pPr>
      <w:r w:rsidRPr="005937FC">
        <w:rPr>
          <w:rFonts w:eastAsia="Calibri"/>
          <w:lang w:eastAsia="en-US"/>
        </w:rPr>
        <w:t>9.10.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w:t>
      </w:r>
      <w:r w:rsidRPr="00BF4099">
        <w:rPr>
          <w:rFonts w:eastAsia="Calibri"/>
          <w:lang w:eastAsia="en-US"/>
        </w:rPr>
        <w:t>тельств по Договору.</w:t>
      </w:r>
    </w:p>
    <w:p w:rsidR="00EB418C" w:rsidRPr="00BF4099" w:rsidRDefault="00EB418C" w:rsidP="00EB418C">
      <w:pPr>
        <w:jc w:val="both"/>
        <w:rPr>
          <w:rFonts w:eastAsia="Calibri"/>
          <w:lang w:eastAsia="en-US"/>
        </w:rPr>
      </w:pPr>
      <w:r>
        <w:rPr>
          <w:rFonts w:eastAsia="Calibri"/>
          <w:lang w:eastAsia="en-US"/>
        </w:rPr>
        <w:t xml:space="preserve">9.11. </w:t>
      </w:r>
      <w:r w:rsidRPr="00BF4099">
        <w:rPr>
          <w:rFonts w:eastAsia="Calibri"/>
          <w:lang w:eastAsia="en-US"/>
        </w:rPr>
        <w:t xml:space="preserve">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w:t>
      </w:r>
      <w:r>
        <w:rPr>
          <w:rFonts w:eastAsia="Calibri"/>
          <w:lang w:eastAsia="en-US"/>
        </w:rPr>
        <w:t xml:space="preserve">эпидемии, </w:t>
      </w:r>
      <w:r w:rsidRPr="00BF4099">
        <w:rPr>
          <w:rFonts w:eastAsia="Calibri"/>
          <w:lang w:eastAsia="en-US"/>
        </w:rPr>
        <w:t>принятие органом государственной власти или управления, правового акта, повлекшего невозможность исполнения Договора.</w:t>
      </w:r>
    </w:p>
    <w:p w:rsidR="00EB418C" w:rsidRPr="00BF4099" w:rsidRDefault="00EB418C" w:rsidP="00EB418C">
      <w:pPr>
        <w:jc w:val="both"/>
        <w:rPr>
          <w:rFonts w:eastAsia="Calibri"/>
          <w:lang w:eastAsia="en-US"/>
        </w:rPr>
      </w:pPr>
      <w:r>
        <w:rPr>
          <w:rFonts w:eastAsia="Calibri"/>
          <w:lang w:eastAsia="en-US"/>
        </w:rPr>
        <w:t xml:space="preserve">9.12. </w:t>
      </w:r>
      <w:r w:rsidRPr="00BF4099">
        <w:rPr>
          <w:rFonts w:eastAsia="Calibri"/>
          <w:lang w:eastAsia="en-US"/>
        </w:rPr>
        <w:t xml:space="preserve">При наступлении </w:t>
      </w:r>
      <w:r>
        <w:rPr>
          <w:rFonts w:eastAsia="Calibri"/>
          <w:lang w:eastAsia="en-US"/>
        </w:rPr>
        <w:t>вышеуказанных обстоятельств</w:t>
      </w:r>
      <w:r w:rsidRPr="00BF4099">
        <w:rPr>
          <w:rFonts w:eastAsia="Calibri"/>
          <w:lang w:eastAsia="en-US"/>
        </w:rPr>
        <w:t xml:space="preserve">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EB418C" w:rsidRPr="00BF4099" w:rsidRDefault="00EB418C" w:rsidP="00EB418C">
      <w:pPr>
        <w:ind w:firstLine="709"/>
        <w:jc w:val="both"/>
        <w:rPr>
          <w:rFonts w:eastAsia="Calibri"/>
          <w:lang w:eastAsia="en-US"/>
        </w:rPr>
      </w:pPr>
      <w:r w:rsidRPr="00BF4099">
        <w:rPr>
          <w:rFonts w:eastAsia="Calibri"/>
          <w:lang w:eastAsia="en-US"/>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B418C" w:rsidRPr="00BF4099" w:rsidRDefault="00EB418C" w:rsidP="00EB418C">
      <w:pPr>
        <w:ind w:firstLine="709"/>
        <w:jc w:val="both"/>
        <w:rPr>
          <w:rFonts w:eastAsia="Calibri"/>
          <w:lang w:eastAsia="en-US"/>
        </w:rPr>
      </w:pPr>
      <w:r w:rsidRPr="00BF4099">
        <w:rPr>
          <w:rFonts w:eastAsia="Calibri"/>
          <w:lang w:eastAsia="en-US"/>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B418C" w:rsidRPr="00BF4099" w:rsidRDefault="00EB418C" w:rsidP="00EB418C">
      <w:pPr>
        <w:jc w:val="both"/>
        <w:rPr>
          <w:rFonts w:eastAsia="Calibri"/>
          <w:lang w:eastAsia="en-US"/>
        </w:rPr>
      </w:pPr>
      <w:r>
        <w:rPr>
          <w:rFonts w:eastAsia="Calibri"/>
          <w:lang w:eastAsia="en-US"/>
        </w:rPr>
        <w:t xml:space="preserve">9.13. </w:t>
      </w:r>
      <w:r w:rsidRPr="00BF4099">
        <w:rPr>
          <w:rFonts w:eastAsia="Calibri"/>
          <w:lang w:eastAsia="en-US"/>
        </w:rPr>
        <w:t xml:space="preserve">После получения </w:t>
      </w:r>
      <w:r>
        <w:rPr>
          <w:rFonts w:eastAsia="Calibri"/>
          <w:lang w:eastAsia="en-US"/>
        </w:rPr>
        <w:t xml:space="preserve">данного </w:t>
      </w:r>
      <w:r w:rsidRPr="00BF4099">
        <w:rPr>
          <w:rFonts w:eastAsia="Calibri"/>
          <w:lang w:eastAsia="en-US"/>
        </w:rPr>
        <w:t>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B418C" w:rsidRPr="00BF4099" w:rsidRDefault="00EB418C" w:rsidP="00EB418C">
      <w:pPr>
        <w:ind w:firstLine="709"/>
        <w:jc w:val="both"/>
        <w:rPr>
          <w:rFonts w:eastAsia="Calibri"/>
          <w:lang w:eastAsia="en-US"/>
        </w:rPr>
      </w:pPr>
      <w:r w:rsidRPr="00BF4099">
        <w:rPr>
          <w:rFonts w:eastAsia="Calibri"/>
          <w:lang w:eastAsia="en-US"/>
        </w:rPr>
        <w:t>При отсут</w:t>
      </w:r>
      <w:r>
        <w:rPr>
          <w:rFonts w:eastAsia="Calibri"/>
          <w:lang w:eastAsia="en-US"/>
        </w:rPr>
        <w:t>ствии своевременного извещения</w:t>
      </w:r>
      <w:r w:rsidRPr="00BF4099">
        <w:rPr>
          <w:rFonts w:eastAsia="Calibri"/>
          <w:lang w:eastAsia="en-US"/>
        </w:rPr>
        <w:t xml:space="preserve"> виновная Сторона обязана возместить другой Стороне убытки, причинённые не извещением или несвоевременным извещением.</w:t>
      </w:r>
    </w:p>
    <w:p w:rsidR="00EB418C" w:rsidRPr="00BF4099" w:rsidRDefault="00EB418C" w:rsidP="00EB418C">
      <w:pPr>
        <w:jc w:val="both"/>
        <w:rPr>
          <w:rFonts w:eastAsia="Calibri"/>
          <w:lang w:eastAsia="en-US"/>
        </w:rPr>
      </w:pPr>
      <w:r>
        <w:rPr>
          <w:rFonts w:eastAsia="Calibri"/>
          <w:lang w:eastAsia="en-US"/>
        </w:rPr>
        <w:t xml:space="preserve">9.14. </w:t>
      </w:r>
      <w:r w:rsidRPr="00BF4099">
        <w:rPr>
          <w:rFonts w:eastAsia="Calibri"/>
          <w:lang w:eastAsia="en-US"/>
        </w:rPr>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Pr>
          <w:rFonts w:eastAsia="Calibri"/>
          <w:lang w:eastAsia="en-US"/>
        </w:rPr>
        <w:t>исполнения Договора</w:t>
      </w:r>
      <w:r w:rsidRPr="00BF4099">
        <w:rPr>
          <w:rFonts w:eastAsia="Calibri"/>
          <w:lang w:eastAsia="en-US"/>
        </w:rPr>
        <w:t>.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B418C" w:rsidRDefault="00EB418C" w:rsidP="00EB418C">
      <w:pPr>
        <w:jc w:val="both"/>
        <w:rPr>
          <w:rFonts w:eastAsia="Calibri"/>
          <w:lang w:eastAsia="en-US"/>
        </w:rPr>
      </w:pPr>
      <w:r>
        <w:rPr>
          <w:rFonts w:eastAsia="Calibri"/>
          <w:lang w:eastAsia="en-US"/>
        </w:rPr>
        <w:t xml:space="preserve">9.15. </w:t>
      </w:r>
      <w:r w:rsidRPr="00BF4099">
        <w:rPr>
          <w:rFonts w:eastAsia="Calibri"/>
          <w:lang w:eastAsia="en-US"/>
        </w:rPr>
        <w:t xml:space="preserve">Если, по мнению Сторон, </w:t>
      </w:r>
      <w:r>
        <w:rPr>
          <w:rFonts w:eastAsia="Calibri"/>
          <w:lang w:eastAsia="en-US"/>
        </w:rPr>
        <w:t>исполнение Договора может быть продолжено</w:t>
      </w:r>
      <w:r w:rsidRPr="00BF4099">
        <w:rPr>
          <w:rFonts w:eastAsia="Calibri"/>
          <w:lang w:eastAsia="en-US"/>
        </w:rPr>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eastAsia="Calibri"/>
          <w:lang w:eastAsia="en-US"/>
        </w:rPr>
        <w:t>.</w:t>
      </w:r>
    </w:p>
    <w:p w:rsidR="00EB418C" w:rsidRDefault="00EB418C" w:rsidP="00EB418C">
      <w:pPr>
        <w:jc w:val="both"/>
        <w:rPr>
          <w:rFonts w:eastAsia="Calibri"/>
          <w:lang w:eastAsia="en-US"/>
        </w:rPr>
      </w:pPr>
      <w:r>
        <w:rPr>
          <w:rFonts w:eastAsia="Calibri"/>
          <w:lang w:eastAsia="en-US"/>
        </w:rPr>
        <w:lastRenderedPageBreak/>
        <w:t>9.16. О</w:t>
      </w:r>
      <w:r w:rsidRPr="00BF4099">
        <w:rPr>
          <w:rFonts w:eastAsia="Calibri"/>
          <w:lang w:eastAsia="en-US"/>
        </w:rPr>
        <w:t>бстоятельств</w:t>
      </w:r>
      <w:r>
        <w:rPr>
          <w:rFonts w:eastAsia="Calibri"/>
          <w:lang w:eastAsia="en-US"/>
        </w:rPr>
        <w:t>а</w:t>
      </w:r>
      <w:r w:rsidRPr="00BF4099">
        <w:rPr>
          <w:rFonts w:eastAsia="Calibri"/>
          <w:lang w:eastAsia="en-US"/>
        </w:rPr>
        <w:t>, вызванны</w:t>
      </w:r>
      <w:r>
        <w:rPr>
          <w:rFonts w:eastAsia="Calibri"/>
          <w:lang w:eastAsia="en-US"/>
        </w:rPr>
        <w:t>е</w:t>
      </w:r>
      <w:r w:rsidRPr="00BF4099">
        <w:rPr>
          <w:rFonts w:eastAsia="Calibri"/>
          <w:lang w:eastAsia="en-US"/>
        </w:rPr>
        <w:t xml:space="preserve"> угрозой распространения коронавирусной инфекции (COVID-19)</w:t>
      </w:r>
      <w:r>
        <w:rPr>
          <w:rFonts w:eastAsia="Calibri"/>
          <w:lang w:eastAsia="en-US"/>
        </w:rPr>
        <w:t>, а</w:t>
      </w:r>
      <w:r w:rsidRPr="00BF4099">
        <w:rPr>
          <w:rFonts w:eastAsia="Calibri"/>
          <w:lang w:eastAsia="en-US"/>
        </w:rPr>
        <w:t xml:space="preserve">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w:t>
      </w:r>
      <w:r>
        <w:rPr>
          <w:rFonts w:eastAsia="Calibri"/>
          <w:lang w:eastAsia="en-US"/>
        </w:rPr>
        <w:t>С</w:t>
      </w:r>
      <w:r w:rsidRPr="00BF4099">
        <w:rPr>
          <w:rFonts w:eastAsia="Calibri"/>
          <w:lang w:eastAsia="en-US"/>
        </w:rPr>
        <w:t xml:space="preserve">торонами в качестве обстоятельств освобождающих от исполнения принятых на себя по настоящему </w:t>
      </w:r>
      <w:r>
        <w:rPr>
          <w:rFonts w:eastAsia="Calibri"/>
          <w:lang w:eastAsia="en-US"/>
        </w:rPr>
        <w:t>Д</w:t>
      </w:r>
      <w:r w:rsidRPr="00BF4099">
        <w:rPr>
          <w:rFonts w:eastAsia="Calibri"/>
          <w:lang w:eastAsia="en-US"/>
        </w:rPr>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Pr>
          <w:rFonts w:eastAsia="Calibri"/>
          <w:lang w:eastAsia="en-US"/>
        </w:rPr>
        <w:t>свобождения от ответственности.</w:t>
      </w:r>
    </w:p>
    <w:p w:rsidR="00443834" w:rsidRDefault="00443834" w:rsidP="00EB418C">
      <w:pPr>
        <w:jc w:val="both"/>
        <w:rPr>
          <w:rFonts w:eastAsia="Calibri"/>
          <w:lang w:eastAsia="en-US"/>
        </w:rPr>
      </w:pPr>
    </w:p>
    <w:p w:rsidR="00C601A8" w:rsidRPr="008C0012" w:rsidRDefault="00C601A8" w:rsidP="00C601A8">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rsidR="00C601A8" w:rsidRDefault="00C601A8" w:rsidP="00C601A8">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rsidR="00C601A8" w:rsidRDefault="00C601A8" w:rsidP="00C601A8">
      <w:pPr>
        <w:jc w:val="both"/>
      </w:pPr>
      <w:r>
        <w:t xml:space="preserve">- по соглашению Сторон </w:t>
      </w:r>
    </w:p>
    <w:p w:rsidR="00C601A8" w:rsidRDefault="00C601A8" w:rsidP="00C601A8">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rsidR="00C601A8" w:rsidRPr="008C0012" w:rsidRDefault="00C601A8" w:rsidP="00C601A8">
      <w:pPr>
        <w:numPr>
          <w:ilvl w:val="0"/>
          <w:numId w:val="3"/>
        </w:numPr>
        <w:tabs>
          <w:tab w:val="clear" w:pos="1440"/>
          <w:tab w:val="num" w:pos="426"/>
        </w:tabs>
        <w:ind w:left="426"/>
        <w:jc w:val="both"/>
      </w:pPr>
      <w:r w:rsidRPr="008C0012">
        <w:t>по решению суда при существенном нарушении обязательств, предусмотренных настоящим договором, одной из сторон;</w:t>
      </w:r>
    </w:p>
    <w:p w:rsidR="00C601A8" w:rsidRPr="008C0012" w:rsidRDefault="00C601A8" w:rsidP="00C601A8">
      <w:pPr>
        <w:pStyle w:val="Style11"/>
        <w:widowControl/>
        <w:numPr>
          <w:ilvl w:val="0"/>
          <w:numId w:val="3"/>
        </w:numPr>
        <w:tabs>
          <w:tab w:val="clear" w:pos="1440"/>
          <w:tab w:val="num" w:pos="426"/>
        </w:tabs>
        <w:spacing w:line="240" w:lineRule="auto"/>
        <w:ind w:left="426"/>
        <w:jc w:val="left"/>
      </w:pPr>
      <w:r w:rsidRPr="008C0012">
        <w:t xml:space="preserve">в случае аннулирования разрешительных документов </w:t>
      </w:r>
      <w:r>
        <w:t>Исполнителя</w:t>
      </w:r>
      <w:r>
        <w:rPr>
          <w:iCs/>
        </w:rPr>
        <w:t xml:space="preserve"> </w:t>
      </w:r>
      <w:r w:rsidRPr="008C0012">
        <w:t xml:space="preserve">на </w:t>
      </w:r>
      <w:r>
        <w:t>оказание услуг</w:t>
      </w:r>
      <w:r w:rsidRPr="008C0012">
        <w:t xml:space="preserve">, принятия других актов государственных органов в рамках действующего законодательства, лишающих </w:t>
      </w:r>
      <w:r>
        <w:t>Исполнителя п</w:t>
      </w:r>
      <w:r w:rsidRPr="008C0012">
        <w:t xml:space="preserve">рава на </w:t>
      </w:r>
      <w:r>
        <w:t>оказание услуг</w:t>
      </w:r>
      <w:r w:rsidRPr="008C0012">
        <w:t>.</w:t>
      </w:r>
    </w:p>
    <w:p w:rsidR="00C601A8" w:rsidRPr="008115B6" w:rsidRDefault="00C601A8" w:rsidP="00C601A8">
      <w:pPr>
        <w:pStyle w:val="a7"/>
        <w:numPr>
          <w:ilvl w:val="0"/>
          <w:numId w:val="3"/>
        </w:numPr>
        <w:tabs>
          <w:tab w:val="clear" w:pos="1440"/>
          <w:tab w:val="num" w:pos="426"/>
        </w:tabs>
        <w:ind w:left="426"/>
      </w:pPr>
      <w:r w:rsidRPr="008115B6">
        <w:t>по иным основания, предусмотренным условиями настоящего договора.</w:t>
      </w:r>
    </w:p>
    <w:p w:rsidR="00C601A8" w:rsidRPr="008C0012" w:rsidRDefault="00C601A8" w:rsidP="00C601A8">
      <w:pPr>
        <w:jc w:val="both"/>
      </w:pPr>
      <w:r>
        <w:t xml:space="preserve">10.2. </w:t>
      </w:r>
      <w:r w:rsidRPr="008C0012">
        <w:t xml:space="preserve">Заказчик может в любое время до сдачи ему результата работы отказаться от исполнения настоящего договора, уплатив </w:t>
      </w:r>
      <w:r>
        <w:t>Исполнителю</w:t>
      </w:r>
      <w:r w:rsidRPr="008C0012">
        <w:t xml:space="preserve"> часть предусмотренной договором цены, пропорционально части </w:t>
      </w:r>
      <w:r>
        <w:t>услуги</w:t>
      </w:r>
      <w:r w:rsidRPr="008C0012">
        <w:t xml:space="preserve">, </w:t>
      </w:r>
      <w:r>
        <w:t>оказанной Исполнителем</w:t>
      </w:r>
      <w:r w:rsidRPr="008C0012">
        <w:t xml:space="preserve"> до получения извещения об отказе Заказчика от исполнения договора. При этом Заказчик вправе потребовать от </w:t>
      </w:r>
      <w:r>
        <w:t>Исполнителя</w:t>
      </w:r>
      <w:r w:rsidRPr="008C0012">
        <w:t xml:space="preserve"> передачи ему результата незавершенной </w:t>
      </w:r>
      <w:r>
        <w:t>услуги</w:t>
      </w:r>
      <w:r w:rsidRPr="008C0012">
        <w:t xml:space="preserve"> с компенсацией </w:t>
      </w:r>
      <w:r>
        <w:t>Исполнителю</w:t>
      </w:r>
      <w:r w:rsidRPr="008C0012">
        <w:t xml:space="preserve"> произведенных затрат.</w:t>
      </w:r>
    </w:p>
    <w:p w:rsidR="00C601A8" w:rsidRPr="008C0012" w:rsidRDefault="00C601A8" w:rsidP="00C601A8">
      <w:pPr>
        <w:jc w:val="both"/>
      </w:pPr>
      <w:r>
        <w:t>10.3. Исполнитель</w:t>
      </w:r>
      <w:r w:rsidRPr="008C0012">
        <w:t xml:space="preserve"> вправе отказаться от исполнения настоящего договора в случаях, предусмотренных действующим законодательством.</w:t>
      </w:r>
    </w:p>
    <w:p w:rsidR="00C601A8" w:rsidRDefault="00C601A8" w:rsidP="00C601A8">
      <w:pPr>
        <w:jc w:val="both"/>
      </w:pPr>
      <w:r w:rsidRPr="005937FC">
        <w:t>10.4. В случае неисполнения Исполнителя обязанности, предусмотренной п. 3.1.1</w:t>
      </w:r>
      <w:r w:rsidR="005937FC" w:rsidRPr="005937FC">
        <w:t>0</w:t>
      </w:r>
      <w:r w:rsidRPr="005937FC">
        <w:t>. настоя</w:t>
      </w:r>
      <w:r w:rsidRPr="008C0012">
        <w:t>щего договора, Заказчик</w:t>
      </w:r>
      <w:r w:rsidRPr="008C0012">
        <w:rPr>
          <w:i/>
        </w:rPr>
        <w:t xml:space="preserve"> </w:t>
      </w:r>
      <w:r w:rsidRPr="008C0012">
        <w:t xml:space="preserve">вправе расторгнуть настоящий договор в одностороннем порядке путем уведомления </w:t>
      </w:r>
      <w:r>
        <w:t>Исполнителя</w:t>
      </w:r>
      <w:r w:rsidRPr="008C0012">
        <w:t>.</w:t>
      </w:r>
    </w:p>
    <w:p w:rsidR="00C601A8" w:rsidRDefault="00C601A8" w:rsidP="00C601A8">
      <w:pPr>
        <w:jc w:val="both"/>
        <w:rPr>
          <w:rFonts w:eastAsia="Calibri"/>
          <w:lang w:eastAsia="en-US"/>
        </w:rPr>
      </w:pPr>
      <w:r>
        <w:rPr>
          <w:rFonts w:eastAsia="Calibri"/>
          <w:lang w:eastAsia="en-US"/>
        </w:rPr>
        <w:t xml:space="preserve">10.5. </w:t>
      </w:r>
      <w:r w:rsidRPr="00BF4099">
        <w:rPr>
          <w:rFonts w:eastAsia="Calibri"/>
          <w:lang w:eastAsia="en-US"/>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C601A8" w:rsidRPr="00BF4099" w:rsidRDefault="00C601A8" w:rsidP="00C601A8">
      <w:pPr>
        <w:ind w:firstLine="708"/>
        <w:jc w:val="both"/>
        <w:rPr>
          <w:rFonts w:eastAsia="Calibri"/>
          <w:lang w:eastAsia="en-US"/>
        </w:rPr>
      </w:pPr>
      <w:r w:rsidRPr="00BF4099">
        <w:rPr>
          <w:rFonts w:eastAsia="Calibri"/>
          <w:lang w:eastAsia="en-US"/>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C601A8" w:rsidRPr="00BF4099" w:rsidRDefault="00C601A8" w:rsidP="00C601A8">
      <w:pPr>
        <w:ind w:firstLine="709"/>
        <w:jc w:val="both"/>
        <w:rPr>
          <w:rFonts w:eastAsia="Calibri"/>
          <w:lang w:eastAsia="en-US"/>
        </w:rPr>
      </w:pPr>
      <w:r w:rsidRPr="00BF4099">
        <w:rPr>
          <w:rFonts w:eastAsia="Calibri"/>
          <w:lang w:eastAsia="en-US"/>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C601A8" w:rsidRPr="008C0012" w:rsidRDefault="00C601A8" w:rsidP="00C601A8">
      <w:pPr>
        <w:jc w:val="both"/>
        <w:rPr>
          <w:bCs/>
        </w:rPr>
      </w:pPr>
    </w:p>
    <w:p w:rsidR="00C601A8" w:rsidRPr="008C0012" w:rsidRDefault="00C601A8" w:rsidP="00C601A8">
      <w:pPr>
        <w:ind w:left="709"/>
        <w:jc w:val="center"/>
        <w:rPr>
          <w:b/>
          <w:bCs/>
        </w:rPr>
      </w:pPr>
      <w:r>
        <w:rPr>
          <w:b/>
          <w:bCs/>
        </w:rPr>
        <w:t xml:space="preserve">11. </w:t>
      </w:r>
      <w:r w:rsidRPr="008C0012">
        <w:rPr>
          <w:b/>
          <w:bCs/>
        </w:rPr>
        <w:t>Порядок разрешения споров.</w:t>
      </w:r>
    </w:p>
    <w:p w:rsidR="00C601A8" w:rsidRPr="005937FC" w:rsidRDefault="00C601A8" w:rsidP="00C601A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5937FC">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C601A8" w:rsidRPr="005937FC" w:rsidRDefault="00C601A8" w:rsidP="00C601A8">
      <w:pPr>
        <w:tabs>
          <w:tab w:val="left" w:pos="534"/>
        </w:tabs>
        <w:jc w:val="both"/>
      </w:pPr>
      <w:r w:rsidRPr="005937FC">
        <w:lastRenderedPageBreak/>
        <w:t xml:space="preserve">11.2. </w:t>
      </w:r>
      <w:r w:rsidRPr="005937FC">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C601A8" w:rsidRPr="005937FC" w:rsidRDefault="00C601A8" w:rsidP="00C601A8">
      <w:pPr>
        <w:jc w:val="both"/>
      </w:pPr>
    </w:p>
    <w:p w:rsidR="00C601A8" w:rsidRPr="005937FC" w:rsidRDefault="00C601A8" w:rsidP="00C601A8">
      <w:pPr>
        <w:numPr>
          <w:ilvl w:val="12"/>
          <w:numId w:val="0"/>
        </w:numPr>
        <w:ind w:left="2124" w:firstLine="708"/>
        <w:jc w:val="both"/>
        <w:rPr>
          <w:b/>
        </w:rPr>
      </w:pPr>
      <w:r w:rsidRPr="005937FC">
        <w:rPr>
          <w:b/>
        </w:rPr>
        <w:t>12.</w:t>
      </w:r>
      <w:r w:rsidRPr="005937FC">
        <w:rPr>
          <w:b/>
        </w:rPr>
        <w:tab/>
        <w:t>Заверения и гарантии.</w:t>
      </w:r>
    </w:p>
    <w:p w:rsidR="00C601A8" w:rsidRPr="005937FC" w:rsidRDefault="00C601A8" w:rsidP="00C601A8">
      <w:pPr>
        <w:numPr>
          <w:ilvl w:val="12"/>
          <w:numId w:val="0"/>
        </w:numPr>
        <w:jc w:val="both"/>
      </w:pPr>
      <w:r w:rsidRPr="005937FC">
        <w:t>12. Каждая из Сторон заявляет и заверяет следующее.</w:t>
      </w:r>
    </w:p>
    <w:p w:rsidR="00C601A8" w:rsidRPr="005937FC" w:rsidRDefault="00C601A8" w:rsidP="00C601A8">
      <w:pPr>
        <w:numPr>
          <w:ilvl w:val="12"/>
          <w:numId w:val="0"/>
        </w:numPr>
        <w:jc w:val="both"/>
      </w:pPr>
      <w:r w:rsidRPr="005937FC">
        <w:t xml:space="preserve">12.1.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C601A8" w:rsidRPr="005937FC" w:rsidRDefault="00C601A8" w:rsidP="00C601A8">
      <w:pPr>
        <w:numPr>
          <w:ilvl w:val="12"/>
          <w:numId w:val="0"/>
        </w:numPr>
        <w:jc w:val="both"/>
      </w:pPr>
      <w:r w:rsidRPr="005937FC">
        <w:t>12.2. Сторона имеет право заключить Договор, а также исполнять иные обязательства, предусмотренные Договором.</w:t>
      </w:r>
    </w:p>
    <w:p w:rsidR="00C601A8" w:rsidRPr="005937FC" w:rsidRDefault="00C601A8" w:rsidP="00C601A8">
      <w:pPr>
        <w:numPr>
          <w:ilvl w:val="12"/>
          <w:numId w:val="0"/>
        </w:numPr>
        <w:jc w:val="both"/>
      </w:pPr>
      <w:r w:rsidRPr="005937FC">
        <w:t xml:space="preserve">12.3.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C601A8" w:rsidRPr="005937FC" w:rsidRDefault="00C601A8" w:rsidP="00C601A8">
      <w:pPr>
        <w:numPr>
          <w:ilvl w:val="12"/>
          <w:numId w:val="0"/>
        </w:numPr>
        <w:jc w:val="both"/>
      </w:pPr>
      <w:r w:rsidRPr="005937FC">
        <w:t xml:space="preserve">12.4. </w:t>
      </w:r>
      <w:r w:rsidR="005937FC" w:rsidRPr="005937FC">
        <w:t>О</w:t>
      </w:r>
      <w:r w:rsidRPr="005937FC">
        <w:t>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C601A8" w:rsidRPr="00AA57F5" w:rsidRDefault="00C601A8" w:rsidP="00C601A8">
      <w:pPr>
        <w:numPr>
          <w:ilvl w:val="12"/>
          <w:numId w:val="0"/>
        </w:numPr>
        <w:jc w:val="both"/>
      </w:pPr>
      <w:r w:rsidRPr="00AA57F5">
        <w:t xml:space="preserve">12.5.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C601A8" w:rsidRPr="00AA57F5" w:rsidRDefault="00C601A8" w:rsidP="00C601A8">
      <w:pPr>
        <w:numPr>
          <w:ilvl w:val="12"/>
          <w:numId w:val="0"/>
        </w:numPr>
        <w:jc w:val="both"/>
      </w:pPr>
      <w:r w:rsidRPr="00AA57F5">
        <w:t>12.6.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C601A8" w:rsidRPr="00AA57F5" w:rsidRDefault="00C601A8" w:rsidP="00C601A8">
      <w:pPr>
        <w:numPr>
          <w:ilvl w:val="12"/>
          <w:numId w:val="0"/>
        </w:numPr>
        <w:jc w:val="both"/>
      </w:pPr>
      <w:r w:rsidRPr="00AA57F5">
        <w:t>12.7. Исполнение Договора не противоречит и не приведет к нарушению какого-либо договора, стороной которого является Сторона.</w:t>
      </w:r>
    </w:p>
    <w:p w:rsidR="00C601A8" w:rsidRPr="00AA57F5" w:rsidRDefault="00C601A8" w:rsidP="00C601A8">
      <w:pPr>
        <w:numPr>
          <w:ilvl w:val="12"/>
          <w:numId w:val="0"/>
        </w:numPr>
        <w:jc w:val="both"/>
      </w:pPr>
      <w:r w:rsidRPr="00AA57F5">
        <w:t xml:space="preserve">12.8.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C601A8" w:rsidRPr="00AA57F5" w:rsidRDefault="00C601A8" w:rsidP="00C601A8">
      <w:pPr>
        <w:numPr>
          <w:ilvl w:val="12"/>
          <w:numId w:val="0"/>
        </w:numPr>
        <w:jc w:val="both"/>
      </w:pPr>
      <w:r w:rsidRPr="00AA57F5">
        <w:t>12.9.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C601A8" w:rsidRPr="00AA57F5" w:rsidRDefault="00C601A8" w:rsidP="00C601A8">
      <w:pPr>
        <w:numPr>
          <w:ilvl w:val="12"/>
          <w:numId w:val="0"/>
        </w:numPr>
        <w:jc w:val="both"/>
      </w:pPr>
      <w:r w:rsidRPr="00AA57F5">
        <w:t xml:space="preserve">12.10. </w:t>
      </w:r>
      <w:r w:rsidRPr="00AA57F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C601A8" w:rsidRPr="00B64207" w:rsidRDefault="00C601A8" w:rsidP="00C601A8">
      <w:pPr>
        <w:numPr>
          <w:ilvl w:val="12"/>
          <w:numId w:val="0"/>
        </w:numPr>
        <w:jc w:val="both"/>
        <w:rPr>
          <w:highlight w:val="yellow"/>
        </w:rPr>
      </w:pPr>
    </w:p>
    <w:p w:rsidR="00C601A8" w:rsidRPr="00AA57F5" w:rsidRDefault="00C601A8" w:rsidP="00C601A8">
      <w:pPr>
        <w:numPr>
          <w:ilvl w:val="12"/>
          <w:numId w:val="0"/>
        </w:numPr>
        <w:ind w:left="1416" w:firstLine="708"/>
        <w:jc w:val="both"/>
        <w:rPr>
          <w:b/>
        </w:rPr>
      </w:pPr>
      <w:r w:rsidRPr="00AA57F5">
        <w:rPr>
          <w:b/>
        </w:rPr>
        <w:t>13.</w:t>
      </w:r>
      <w:r w:rsidRPr="00AA57F5">
        <w:rPr>
          <w:b/>
        </w:rPr>
        <w:tab/>
        <w:t>Уведомления и обмен документами</w:t>
      </w:r>
    </w:p>
    <w:p w:rsidR="00C601A8" w:rsidRPr="00AA57F5" w:rsidRDefault="00C601A8" w:rsidP="00C601A8">
      <w:pPr>
        <w:numPr>
          <w:ilvl w:val="12"/>
          <w:numId w:val="0"/>
        </w:numPr>
        <w:jc w:val="both"/>
      </w:pPr>
      <w:r w:rsidRPr="00AA57F5">
        <w:t>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C601A8" w:rsidRPr="00AA57F5" w:rsidRDefault="00C601A8" w:rsidP="00C601A8">
      <w:pPr>
        <w:numPr>
          <w:ilvl w:val="12"/>
          <w:numId w:val="0"/>
        </w:numPr>
        <w:jc w:val="both"/>
      </w:pPr>
      <w:r w:rsidRPr="00AA57F5">
        <w:t>(1)</w:t>
      </w:r>
      <w:r w:rsidRPr="00AA57F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C601A8" w:rsidRPr="00AA57F5" w:rsidRDefault="00C601A8" w:rsidP="00C601A8">
      <w:pPr>
        <w:numPr>
          <w:ilvl w:val="12"/>
          <w:numId w:val="0"/>
        </w:numPr>
        <w:jc w:val="both"/>
      </w:pPr>
      <w:r w:rsidRPr="00AA57F5">
        <w:lastRenderedPageBreak/>
        <w:t>(2)</w:t>
      </w:r>
      <w:r w:rsidRPr="00AA57F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C601A8" w:rsidRPr="00AA57F5" w:rsidRDefault="00C601A8" w:rsidP="00C601A8">
      <w:pPr>
        <w:numPr>
          <w:ilvl w:val="12"/>
          <w:numId w:val="0"/>
        </w:numPr>
        <w:jc w:val="both"/>
      </w:pPr>
      <w:r w:rsidRPr="00AA57F5">
        <w:t>13.2.</w:t>
      </w:r>
      <w:r w:rsidR="00AA57F5">
        <w:t xml:space="preserve"> </w:t>
      </w:r>
      <w:r w:rsidRPr="00AA57F5">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C601A8" w:rsidRPr="00AA57F5" w:rsidRDefault="00C601A8" w:rsidP="00C601A8">
      <w:pPr>
        <w:numPr>
          <w:ilvl w:val="12"/>
          <w:numId w:val="0"/>
        </w:numPr>
        <w:jc w:val="both"/>
      </w:pPr>
      <w:r w:rsidRPr="00AA57F5">
        <w:t>13.3.</w:t>
      </w:r>
      <w:r w:rsidR="00AA57F5">
        <w:t xml:space="preserve"> </w:t>
      </w:r>
      <w:r w:rsidRPr="00AA57F5">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C601A8" w:rsidRPr="00AA57F5" w:rsidRDefault="00C601A8" w:rsidP="00C601A8">
      <w:pPr>
        <w:numPr>
          <w:ilvl w:val="12"/>
          <w:numId w:val="0"/>
        </w:numPr>
        <w:jc w:val="both"/>
      </w:pPr>
      <w:r w:rsidRPr="00AA57F5">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C601A8" w:rsidRPr="00AA57F5" w:rsidRDefault="00C601A8" w:rsidP="00C601A8">
      <w:pPr>
        <w:numPr>
          <w:ilvl w:val="12"/>
          <w:numId w:val="0"/>
        </w:numPr>
        <w:jc w:val="both"/>
      </w:pPr>
      <w:r w:rsidRPr="00AA57F5">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C601A8" w:rsidRPr="00AA57F5" w:rsidRDefault="00C601A8" w:rsidP="00C601A8">
      <w:pPr>
        <w:numPr>
          <w:ilvl w:val="12"/>
          <w:numId w:val="0"/>
        </w:numPr>
        <w:jc w:val="both"/>
      </w:pPr>
      <w:r w:rsidRPr="00AA57F5">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C601A8" w:rsidRPr="00AA57F5" w:rsidRDefault="00C601A8" w:rsidP="00C601A8">
      <w:pPr>
        <w:numPr>
          <w:ilvl w:val="12"/>
          <w:numId w:val="0"/>
        </w:numPr>
        <w:jc w:val="both"/>
      </w:pPr>
      <w:r w:rsidRPr="00AA57F5">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C601A8" w:rsidRPr="00AA57F5" w:rsidRDefault="00C601A8" w:rsidP="00C601A8">
      <w:pPr>
        <w:numPr>
          <w:ilvl w:val="12"/>
          <w:numId w:val="0"/>
        </w:numPr>
        <w:jc w:val="both"/>
      </w:pPr>
      <w:r w:rsidRPr="00AA57F5">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C601A8" w:rsidRPr="00AA57F5" w:rsidRDefault="00C601A8" w:rsidP="00C601A8">
      <w:pPr>
        <w:numPr>
          <w:ilvl w:val="12"/>
          <w:numId w:val="0"/>
        </w:numPr>
        <w:jc w:val="both"/>
      </w:pPr>
      <w:r w:rsidRPr="00AA57F5">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C601A8" w:rsidRPr="00AA57F5" w:rsidRDefault="00C601A8" w:rsidP="00C601A8">
      <w:pPr>
        <w:numPr>
          <w:ilvl w:val="12"/>
          <w:numId w:val="0"/>
        </w:numPr>
        <w:jc w:val="both"/>
      </w:pPr>
      <w:r w:rsidRPr="00AA57F5">
        <w:t>13.10.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rsidR="00C601A8" w:rsidRPr="00AA57F5" w:rsidRDefault="00C601A8" w:rsidP="00C601A8">
      <w:pPr>
        <w:numPr>
          <w:ilvl w:val="12"/>
          <w:numId w:val="0"/>
        </w:numPr>
        <w:jc w:val="both"/>
      </w:pPr>
      <w:r w:rsidRPr="00AA57F5">
        <w:t>(1)</w:t>
      </w:r>
      <w:r w:rsidRPr="00AA57F5">
        <w:tab/>
        <w:t>изменение адреса государственной регистрации и (или) почтового адреса;</w:t>
      </w:r>
    </w:p>
    <w:p w:rsidR="00C601A8" w:rsidRPr="00AA57F5" w:rsidRDefault="00C601A8" w:rsidP="00C601A8">
      <w:pPr>
        <w:numPr>
          <w:ilvl w:val="12"/>
          <w:numId w:val="0"/>
        </w:numPr>
        <w:jc w:val="both"/>
      </w:pPr>
      <w:r w:rsidRPr="00AA57F5">
        <w:t>(2)</w:t>
      </w:r>
      <w:r w:rsidRPr="00AA57F5">
        <w:tab/>
        <w:t>изменение банковских реквизитов;</w:t>
      </w:r>
    </w:p>
    <w:p w:rsidR="00C601A8" w:rsidRPr="00AA57F5" w:rsidRDefault="00C601A8" w:rsidP="00C601A8">
      <w:pPr>
        <w:numPr>
          <w:ilvl w:val="12"/>
          <w:numId w:val="0"/>
        </w:numPr>
        <w:jc w:val="both"/>
      </w:pPr>
      <w:r w:rsidRPr="00AA57F5">
        <w:t>(3)</w:t>
      </w:r>
      <w:r w:rsidRPr="00AA57F5">
        <w:tab/>
        <w:t>изменение учредительных документов;</w:t>
      </w:r>
    </w:p>
    <w:p w:rsidR="00C601A8" w:rsidRPr="00AA57F5" w:rsidRDefault="00C601A8" w:rsidP="00C601A8">
      <w:pPr>
        <w:numPr>
          <w:ilvl w:val="12"/>
          <w:numId w:val="0"/>
        </w:numPr>
        <w:jc w:val="both"/>
      </w:pPr>
      <w:r w:rsidRPr="00AA57F5">
        <w:t>(4)</w:t>
      </w:r>
      <w:r w:rsidRPr="00AA57F5">
        <w:tab/>
        <w:t>изменение ИНН и (или) КПП;</w:t>
      </w:r>
    </w:p>
    <w:p w:rsidR="00C601A8" w:rsidRPr="00AA57F5" w:rsidRDefault="00C601A8" w:rsidP="00C601A8">
      <w:pPr>
        <w:numPr>
          <w:ilvl w:val="12"/>
          <w:numId w:val="0"/>
        </w:numPr>
        <w:jc w:val="both"/>
      </w:pPr>
      <w:r w:rsidRPr="00AA57F5">
        <w:t>(5)</w:t>
      </w:r>
      <w:r w:rsidRPr="00AA57F5">
        <w:tab/>
        <w:t>принятие решения о смене наименования;</w:t>
      </w:r>
    </w:p>
    <w:p w:rsidR="00C601A8" w:rsidRPr="00AA57F5" w:rsidRDefault="00C601A8" w:rsidP="00C601A8">
      <w:pPr>
        <w:numPr>
          <w:ilvl w:val="12"/>
          <w:numId w:val="0"/>
        </w:numPr>
        <w:jc w:val="both"/>
      </w:pPr>
      <w:r w:rsidRPr="00AA57F5">
        <w:t>(6)</w:t>
      </w:r>
      <w:r w:rsidRPr="00AA57F5">
        <w:tab/>
        <w:t>принятие решения о реорганизации;</w:t>
      </w:r>
    </w:p>
    <w:p w:rsidR="00C601A8" w:rsidRPr="00AA57F5" w:rsidRDefault="00C601A8" w:rsidP="00C601A8">
      <w:pPr>
        <w:numPr>
          <w:ilvl w:val="12"/>
          <w:numId w:val="0"/>
        </w:numPr>
        <w:jc w:val="both"/>
      </w:pPr>
      <w:r w:rsidRPr="00AA57F5">
        <w:t>(7)</w:t>
      </w:r>
      <w:r w:rsidRPr="00AA57F5">
        <w:tab/>
        <w:t>введение процедуры банкротства;</w:t>
      </w:r>
    </w:p>
    <w:p w:rsidR="00C601A8" w:rsidRPr="00AA57F5" w:rsidRDefault="00C601A8" w:rsidP="00C601A8">
      <w:pPr>
        <w:numPr>
          <w:ilvl w:val="12"/>
          <w:numId w:val="0"/>
        </w:numPr>
        <w:jc w:val="both"/>
      </w:pPr>
      <w:r w:rsidRPr="00AA57F5">
        <w:t>(8)</w:t>
      </w:r>
      <w:r w:rsidRPr="00AA57F5">
        <w:tab/>
        <w:t>принятие решения о добровольной ликвидации;</w:t>
      </w:r>
    </w:p>
    <w:p w:rsidR="00C601A8" w:rsidRPr="00AA57F5" w:rsidRDefault="00C601A8" w:rsidP="00C601A8">
      <w:pPr>
        <w:numPr>
          <w:ilvl w:val="12"/>
          <w:numId w:val="0"/>
        </w:numPr>
        <w:jc w:val="both"/>
      </w:pPr>
      <w:r w:rsidRPr="00AA57F5">
        <w:t>(9)</w:t>
      </w:r>
      <w:r w:rsidRPr="00AA57F5">
        <w:tab/>
        <w:t>принятие решения об уменьшении уставного капитала.</w:t>
      </w:r>
    </w:p>
    <w:p w:rsidR="00C601A8" w:rsidRPr="00AA57F5" w:rsidRDefault="00C601A8" w:rsidP="00C601A8">
      <w:pPr>
        <w:numPr>
          <w:ilvl w:val="12"/>
          <w:numId w:val="0"/>
        </w:numPr>
        <w:jc w:val="both"/>
      </w:pPr>
      <w:r w:rsidRPr="00AA57F5">
        <w:t xml:space="preserve">13.11. </w:t>
      </w:r>
      <w:r w:rsidRPr="00AA57F5">
        <w:tab/>
        <w:t>За каждый случай нарушения срока направления или не направления Исполнителем уведомления о наступившем событии из числа указанных в пункте 13.10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13.10 Договора.</w:t>
      </w:r>
    </w:p>
    <w:p w:rsidR="00EB418C" w:rsidRPr="00AA57F5" w:rsidRDefault="00C601A8" w:rsidP="001A74D4">
      <w:pPr>
        <w:numPr>
          <w:ilvl w:val="12"/>
          <w:numId w:val="0"/>
        </w:numPr>
        <w:jc w:val="both"/>
        <w:rPr>
          <w:b/>
        </w:rPr>
      </w:pPr>
      <w:r w:rsidRPr="00AA57F5">
        <w:t xml:space="preserve">13.12. </w:t>
      </w:r>
      <w:r w:rsidRPr="00AA57F5">
        <w:tab/>
        <w:t>Кроме того, Исполнитель письменно уведомляет Заказчика 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w:t>
      </w:r>
      <w:r w:rsidRPr="00AA57F5">
        <w:lastRenderedPageBreak/>
        <w:t>нах Исполнителя с приложением подтверждающих документов в течение 5 (пяти) дней с момента таких изменений.</w:t>
      </w:r>
    </w:p>
    <w:p w:rsidR="00C601A8" w:rsidRPr="00AA57F5" w:rsidRDefault="00C601A8" w:rsidP="00C601A8">
      <w:pPr>
        <w:numPr>
          <w:ilvl w:val="12"/>
          <w:numId w:val="0"/>
        </w:numPr>
        <w:jc w:val="center"/>
        <w:rPr>
          <w:b/>
        </w:rPr>
      </w:pPr>
      <w:r w:rsidRPr="00AA57F5">
        <w:rPr>
          <w:b/>
        </w:rPr>
        <w:t>14.</w:t>
      </w:r>
      <w:r w:rsidRPr="00AA57F5">
        <w:rPr>
          <w:b/>
        </w:rPr>
        <w:tab/>
        <w:t>Конфиденциальная информация</w:t>
      </w:r>
    </w:p>
    <w:p w:rsidR="00C601A8" w:rsidRPr="00AA57F5" w:rsidRDefault="00C601A8" w:rsidP="00C601A8">
      <w:pPr>
        <w:numPr>
          <w:ilvl w:val="12"/>
          <w:numId w:val="0"/>
        </w:numPr>
        <w:jc w:val="both"/>
      </w:pPr>
      <w:r w:rsidRPr="00AA57F5">
        <w:t xml:space="preserve">14.1. 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C601A8" w:rsidRPr="00AA57F5" w:rsidRDefault="00C601A8" w:rsidP="00C601A8">
      <w:pPr>
        <w:numPr>
          <w:ilvl w:val="12"/>
          <w:numId w:val="0"/>
        </w:numPr>
        <w:jc w:val="both"/>
      </w:pPr>
      <w:r w:rsidRPr="00AA57F5">
        <w:t xml:space="preserve">14.2.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C601A8" w:rsidRPr="00AA57F5" w:rsidRDefault="00C601A8" w:rsidP="00C601A8">
      <w:pPr>
        <w:numPr>
          <w:ilvl w:val="12"/>
          <w:numId w:val="0"/>
        </w:numPr>
        <w:jc w:val="both"/>
      </w:pPr>
      <w:r w:rsidRPr="00AA57F5">
        <w:t>(1)</w:t>
      </w:r>
      <w:r w:rsidRPr="00AA57F5">
        <w:tab/>
        <w:t>являются или стали общедоступными по причинам, не связанным с действиями Стороны;</w:t>
      </w:r>
    </w:p>
    <w:p w:rsidR="00C601A8" w:rsidRPr="00AA57F5" w:rsidRDefault="00C601A8" w:rsidP="00C601A8">
      <w:pPr>
        <w:numPr>
          <w:ilvl w:val="12"/>
          <w:numId w:val="0"/>
        </w:numPr>
        <w:jc w:val="both"/>
      </w:pPr>
      <w:r w:rsidRPr="00AA57F5">
        <w:t>(2)</w:t>
      </w:r>
      <w:r w:rsidRPr="00AA57F5">
        <w:tab/>
        <w:t>являются общедоступными и (или) были раскрыты Сторонами публично на дату заключения Договора;</w:t>
      </w:r>
    </w:p>
    <w:p w:rsidR="00C601A8" w:rsidRPr="00AA57F5" w:rsidRDefault="00C601A8" w:rsidP="00C601A8">
      <w:pPr>
        <w:numPr>
          <w:ilvl w:val="12"/>
          <w:numId w:val="0"/>
        </w:numPr>
        <w:jc w:val="both"/>
      </w:pPr>
      <w:r w:rsidRPr="00AA57F5">
        <w:t>(3)</w:t>
      </w:r>
      <w:r w:rsidRPr="00AA57F5">
        <w:tab/>
        <w:t>стали общедоступными после заключения Договора иначе, чем в результате нарушения настоящего Договора получающей Стороной;</w:t>
      </w:r>
    </w:p>
    <w:p w:rsidR="00C601A8" w:rsidRPr="00AA57F5" w:rsidRDefault="00C601A8" w:rsidP="00C601A8">
      <w:pPr>
        <w:numPr>
          <w:ilvl w:val="12"/>
          <w:numId w:val="0"/>
        </w:numPr>
        <w:jc w:val="both"/>
      </w:pPr>
      <w:r w:rsidRPr="00AA57F5">
        <w:t>(4)</w:t>
      </w:r>
      <w:r w:rsidRPr="00AA57F5">
        <w:tab/>
        <w:t>получены Стороной независимо и на законных основаниях иначе, чем в результате нарушения Договора;</w:t>
      </w:r>
    </w:p>
    <w:p w:rsidR="00C601A8" w:rsidRPr="00AA57F5" w:rsidRDefault="00C601A8" w:rsidP="00C601A8">
      <w:pPr>
        <w:numPr>
          <w:ilvl w:val="12"/>
          <w:numId w:val="0"/>
        </w:numPr>
        <w:jc w:val="both"/>
      </w:pPr>
      <w:r w:rsidRPr="00AA57F5">
        <w:t>(5)</w:t>
      </w:r>
      <w:r w:rsidRPr="00AA57F5">
        <w:tab/>
        <w:t>разрешены к раскрытию по письменному согласию другой Стороны на снятие режима конфиденциальности;</w:t>
      </w:r>
    </w:p>
    <w:p w:rsidR="00C601A8" w:rsidRPr="00AA57F5" w:rsidRDefault="00C601A8" w:rsidP="00C601A8">
      <w:pPr>
        <w:numPr>
          <w:ilvl w:val="12"/>
          <w:numId w:val="0"/>
        </w:numPr>
        <w:jc w:val="both"/>
      </w:pPr>
      <w:r w:rsidRPr="00AA57F5">
        <w:t>(6)</w:t>
      </w:r>
      <w:r w:rsidRPr="00AA57F5">
        <w:tab/>
        <w:t xml:space="preserve"> не могут являться конфиденциальными в силу прямого указания действующего законодательства.</w:t>
      </w:r>
    </w:p>
    <w:p w:rsidR="00C601A8" w:rsidRPr="00AA57F5" w:rsidRDefault="00C601A8" w:rsidP="00C601A8">
      <w:pPr>
        <w:numPr>
          <w:ilvl w:val="12"/>
          <w:numId w:val="0"/>
        </w:numPr>
        <w:jc w:val="both"/>
      </w:pPr>
      <w:r w:rsidRPr="00AA57F5">
        <w:t xml:space="preserve">14.3.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C601A8" w:rsidRPr="00AA57F5" w:rsidRDefault="00C601A8" w:rsidP="00C601A8">
      <w:pPr>
        <w:numPr>
          <w:ilvl w:val="12"/>
          <w:numId w:val="0"/>
        </w:numPr>
        <w:jc w:val="both"/>
      </w:pPr>
      <w:r w:rsidRPr="00AA57F5">
        <w:t xml:space="preserve">14.4.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C601A8" w:rsidRPr="00AA57F5" w:rsidRDefault="00C601A8" w:rsidP="00C601A8">
      <w:pPr>
        <w:numPr>
          <w:ilvl w:val="12"/>
          <w:numId w:val="0"/>
        </w:numPr>
        <w:jc w:val="both"/>
      </w:pPr>
      <w:r w:rsidRPr="00AA57F5">
        <w:t xml:space="preserve">14.5.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C601A8" w:rsidRPr="00AA57F5" w:rsidRDefault="00C601A8" w:rsidP="00C601A8">
      <w:pPr>
        <w:numPr>
          <w:ilvl w:val="12"/>
          <w:numId w:val="0"/>
        </w:numPr>
        <w:jc w:val="both"/>
      </w:pPr>
      <w:r w:rsidRPr="00AA57F5">
        <w:t>14.6.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C601A8" w:rsidRPr="00AA57F5" w:rsidRDefault="00C601A8" w:rsidP="00C601A8">
      <w:pPr>
        <w:numPr>
          <w:ilvl w:val="12"/>
          <w:numId w:val="0"/>
        </w:numPr>
        <w:jc w:val="both"/>
      </w:pPr>
      <w:r w:rsidRPr="00AA57F5">
        <w:t>14.7.</w:t>
      </w:r>
      <w:r w:rsidR="00AA57F5" w:rsidRPr="00AA57F5">
        <w:t xml:space="preserve"> </w:t>
      </w:r>
      <w:r w:rsidRPr="00AA57F5">
        <w:t>В случае нарушения Исполнителем обязательств, предусмотренных настоящим разделом, Исполнитель обязуется возместить Заказчику все понесенные убытки, а также уплатить штраф в размере 10 (десять) процентов от Цены Договора.</w:t>
      </w:r>
    </w:p>
    <w:p w:rsidR="00C601A8" w:rsidRPr="00AA57F5" w:rsidRDefault="00C601A8" w:rsidP="00C601A8">
      <w:pPr>
        <w:numPr>
          <w:ilvl w:val="12"/>
          <w:numId w:val="0"/>
        </w:numPr>
        <w:jc w:val="both"/>
      </w:pPr>
    </w:p>
    <w:p w:rsidR="00C601A8" w:rsidRPr="00AA57F5" w:rsidRDefault="00C601A8" w:rsidP="00C601A8">
      <w:pPr>
        <w:numPr>
          <w:ilvl w:val="12"/>
          <w:numId w:val="0"/>
        </w:numPr>
        <w:jc w:val="center"/>
        <w:rPr>
          <w:b/>
        </w:rPr>
      </w:pPr>
      <w:r w:rsidRPr="00AA57F5">
        <w:rPr>
          <w:b/>
        </w:rPr>
        <w:t>15.</w:t>
      </w:r>
      <w:r w:rsidRPr="00AA57F5">
        <w:rPr>
          <w:b/>
        </w:rPr>
        <w:tab/>
        <w:t>Толкование</w:t>
      </w:r>
    </w:p>
    <w:p w:rsidR="00C601A8" w:rsidRPr="00AA57F5" w:rsidRDefault="00C601A8" w:rsidP="00C601A8">
      <w:pPr>
        <w:numPr>
          <w:ilvl w:val="12"/>
          <w:numId w:val="0"/>
        </w:numPr>
        <w:jc w:val="both"/>
      </w:pPr>
      <w:r w:rsidRPr="00AA57F5">
        <w:t>15.1.</w:t>
      </w:r>
      <w:r w:rsidR="00AA57F5" w:rsidRPr="00AA57F5">
        <w:t xml:space="preserve"> </w:t>
      </w:r>
      <w:r w:rsidRPr="00AA57F5">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w:t>
      </w:r>
      <w:r w:rsidRPr="00AA57F5">
        <w:lastRenderedPageBreak/>
        <w:t>нами совместно, и принцип толкования «против составившей текст Стороны» в отношении Договора применяться не будет.</w:t>
      </w:r>
    </w:p>
    <w:p w:rsidR="00C601A8" w:rsidRPr="00AA57F5" w:rsidRDefault="00C601A8" w:rsidP="00C601A8">
      <w:pPr>
        <w:numPr>
          <w:ilvl w:val="12"/>
          <w:numId w:val="0"/>
        </w:numPr>
        <w:jc w:val="both"/>
      </w:pPr>
      <w:r w:rsidRPr="00AA57F5">
        <w:t>15.2.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C601A8" w:rsidRPr="00AA57F5" w:rsidRDefault="00C601A8" w:rsidP="00C601A8">
      <w:pPr>
        <w:numPr>
          <w:ilvl w:val="12"/>
          <w:numId w:val="0"/>
        </w:numPr>
        <w:jc w:val="both"/>
      </w:pPr>
      <w:r w:rsidRPr="00AA57F5">
        <w:t>15.3.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C601A8" w:rsidRPr="00AA57F5" w:rsidRDefault="00C601A8" w:rsidP="00C601A8">
      <w:pPr>
        <w:numPr>
          <w:ilvl w:val="12"/>
          <w:numId w:val="0"/>
        </w:numPr>
        <w:jc w:val="both"/>
      </w:pPr>
      <w:r w:rsidRPr="00AA57F5">
        <w:t>15.4.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C601A8" w:rsidRDefault="00C601A8" w:rsidP="00C601A8">
      <w:pPr>
        <w:numPr>
          <w:ilvl w:val="12"/>
          <w:numId w:val="0"/>
        </w:numPr>
        <w:jc w:val="both"/>
      </w:pPr>
      <w:r w:rsidRPr="00AA57F5">
        <w:t>15.5.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C601A8" w:rsidRPr="00AA57F5" w:rsidRDefault="00C601A8" w:rsidP="00C601A8">
      <w:pPr>
        <w:numPr>
          <w:ilvl w:val="12"/>
          <w:numId w:val="0"/>
        </w:numPr>
        <w:jc w:val="center"/>
        <w:rPr>
          <w:b/>
        </w:rPr>
      </w:pPr>
      <w:r w:rsidRPr="00AA57F5">
        <w:rPr>
          <w:b/>
        </w:rPr>
        <w:t>16. Антисанкционная оговорка</w:t>
      </w:r>
    </w:p>
    <w:p w:rsidR="00C601A8" w:rsidRPr="00AA57F5" w:rsidRDefault="00C601A8" w:rsidP="00C601A8">
      <w:pPr>
        <w:numPr>
          <w:ilvl w:val="12"/>
          <w:numId w:val="0"/>
        </w:numPr>
        <w:jc w:val="both"/>
      </w:pPr>
      <w:r w:rsidRPr="00AA57F5">
        <w:t>16.1. Исполнитель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C601A8" w:rsidRPr="00AA57F5" w:rsidRDefault="00C601A8" w:rsidP="00C601A8">
      <w:pPr>
        <w:numPr>
          <w:ilvl w:val="12"/>
          <w:numId w:val="0"/>
        </w:numPr>
        <w:jc w:val="both"/>
      </w:pPr>
      <w:r w:rsidRPr="00AA57F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C601A8" w:rsidRPr="00AA57F5" w:rsidRDefault="00C601A8" w:rsidP="00C601A8">
      <w:pPr>
        <w:numPr>
          <w:ilvl w:val="12"/>
          <w:numId w:val="0"/>
        </w:numPr>
        <w:jc w:val="both"/>
      </w:pPr>
      <w:r w:rsidRPr="00AA57F5">
        <w:t>16.2.</w:t>
      </w:r>
      <w:r w:rsidR="00AA57F5" w:rsidRPr="00AA57F5">
        <w:t xml:space="preserve"> </w:t>
      </w:r>
      <w:r w:rsidR="001A74D4" w:rsidRPr="00AA57F5">
        <w:t>Исполнитель обязуется</w:t>
      </w:r>
      <w:r w:rsidRPr="00AA57F5">
        <w:t xml:space="preserve"> уведомить Заказчика немедленно, если Исполнитель или любое другое физическое или юридическое лицо, указанное в пункте 1, станет объектом каких-либо применимых санкций после заключения Договора.  </w:t>
      </w:r>
    </w:p>
    <w:p w:rsidR="00C601A8" w:rsidRPr="00AA57F5" w:rsidRDefault="00C601A8" w:rsidP="00C601A8">
      <w:pPr>
        <w:numPr>
          <w:ilvl w:val="12"/>
          <w:numId w:val="0"/>
        </w:numPr>
        <w:jc w:val="both"/>
      </w:pPr>
      <w:r w:rsidRPr="00AA57F5">
        <w:t>16.3. Заказчик имеет право немедленно расторгнуть и (или) прекратить исполнение Договора, если станет известно, что Исполнитель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Исполнитель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C601A8" w:rsidRPr="008C0012" w:rsidRDefault="00C601A8" w:rsidP="00C601A8">
      <w:pPr>
        <w:numPr>
          <w:ilvl w:val="12"/>
          <w:numId w:val="0"/>
        </w:numPr>
        <w:jc w:val="both"/>
        <w:rPr>
          <w:bCs/>
        </w:rPr>
      </w:pPr>
      <w:r w:rsidRPr="00AA57F5">
        <w:t>16.4. 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Исполнителя,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C601A8" w:rsidRPr="00AA57F5" w:rsidRDefault="00C601A8" w:rsidP="00C601A8">
      <w:pPr>
        <w:numPr>
          <w:ilvl w:val="12"/>
          <w:numId w:val="0"/>
        </w:numPr>
        <w:jc w:val="center"/>
      </w:pPr>
      <w:r w:rsidRPr="00AA57F5">
        <w:rPr>
          <w:b/>
          <w:bCs/>
        </w:rPr>
        <w:t>17. Заключительные положения</w:t>
      </w:r>
      <w:r w:rsidRPr="00AA57F5">
        <w:t>.</w:t>
      </w:r>
    </w:p>
    <w:p w:rsidR="00C601A8" w:rsidRPr="00AA57F5" w:rsidRDefault="00C601A8" w:rsidP="00C601A8">
      <w:pPr>
        <w:pStyle w:val="a4"/>
        <w:tabs>
          <w:tab w:val="left" w:pos="567"/>
        </w:tabs>
        <w:rPr>
          <w:bCs/>
          <w:i/>
        </w:rPr>
      </w:pPr>
      <w:r w:rsidRPr="00AA57F5">
        <w:rPr>
          <w:bCs/>
        </w:rPr>
        <w:t>17.1.</w:t>
      </w:r>
      <w:r w:rsidRPr="00AA57F5">
        <w:rPr>
          <w:bCs/>
        </w:rPr>
        <w:tab/>
        <w:t>Настоящий договор вступает в силу с момента его подписания обеими сторонами и договор действует до полного выполнения Сторонами своих обязательств по Договору. Исте</w:t>
      </w:r>
      <w:r w:rsidRPr="00AA57F5">
        <w:rPr>
          <w:bCs/>
        </w:rPr>
        <w:lastRenderedPageBreak/>
        <w:t>чение сроков, предусмотренных Договором, не освобождает Стороны от исполнения неисполненных обязательств.</w:t>
      </w:r>
    </w:p>
    <w:p w:rsidR="00C601A8" w:rsidRPr="00AA57F5" w:rsidRDefault="00C601A8" w:rsidP="00C601A8">
      <w:pPr>
        <w:tabs>
          <w:tab w:val="left" w:pos="567"/>
        </w:tabs>
        <w:jc w:val="both"/>
        <w:rPr>
          <w:bCs/>
        </w:rPr>
      </w:pPr>
      <w:r w:rsidRPr="00AA57F5">
        <w:rPr>
          <w:bCs/>
        </w:rPr>
        <w:t>17.</w:t>
      </w:r>
      <w:r w:rsidR="00AA57F5" w:rsidRPr="00AA57F5">
        <w:rPr>
          <w:bCs/>
        </w:rPr>
        <w:t>2</w:t>
      </w:r>
      <w:r w:rsidRPr="00AA57F5">
        <w:rPr>
          <w:bCs/>
        </w:rPr>
        <w:t xml:space="preserve">. </w:t>
      </w:r>
      <w:r w:rsidRPr="00AA57F5">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rsidR="00C601A8" w:rsidRPr="00AA57F5" w:rsidRDefault="00C601A8" w:rsidP="00C601A8">
      <w:pPr>
        <w:pStyle w:val="a4"/>
        <w:rPr>
          <w:bCs/>
        </w:rPr>
      </w:pPr>
      <w:r w:rsidRPr="00AA57F5">
        <w:rPr>
          <w:bCs/>
        </w:rPr>
        <w:t>17.</w:t>
      </w:r>
      <w:r w:rsidR="00AA57F5" w:rsidRPr="00AA57F5">
        <w:rPr>
          <w:bCs/>
        </w:rPr>
        <w:t>3</w:t>
      </w:r>
      <w:r w:rsidRPr="00AA57F5">
        <w:rPr>
          <w:bCs/>
        </w:rPr>
        <w:t xml:space="preserve">. </w:t>
      </w:r>
      <w:r w:rsidRPr="00AA57F5">
        <w:rPr>
          <w:bCs/>
        </w:rPr>
        <w:tab/>
        <w:t>Договор является обязательным для правопреемников Сторон</w:t>
      </w:r>
    </w:p>
    <w:p w:rsidR="00C601A8" w:rsidRDefault="00C601A8" w:rsidP="00C601A8">
      <w:pPr>
        <w:tabs>
          <w:tab w:val="left" w:pos="0"/>
        </w:tabs>
        <w:jc w:val="both"/>
        <w:rPr>
          <w:bCs/>
        </w:rPr>
      </w:pPr>
      <w:r w:rsidRPr="00AA57F5">
        <w:rPr>
          <w:bCs/>
        </w:rPr>
        <w:t>17.</w:t>
      </w:r>
      <w:r w:rsidR="00AA57F5" w:rsidRPr="00AA57F5">
        <w:rPr>
          <w:bCs/>
        </w:rPr>
        <w:t>4</w:t>
      </w:r>
      <w:r w:rsidRPr="00AA57F5">
        <w:rPr>
          <w:bCs/>
        </w:rPr>
        <w:t>.</w:t>
      </w:r>
      <w:r w:rsidRPr="00AA57F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C601A8" w:rsidRPr="00AA57F5" w:rsidRDefault="00C601A8" w:rsidP="00C601A8">
      <w:pPr>
        <w:jc w:val="both"/>
        <w:rPr>
          <w:bCs/>
        </w:rPr>
      </w:pPr>
      <w:r w:rsidRPr="00AA57F5">
        <w:rPr>
          <w:bCs/>
        </w:rPr>
        <w:t>17.</w:t>
      </w:r>
      <w:r w:rsidR="00AA57F5" w:rsidRPr="00AA57F5">
        <w:rPr>
          <w:bCs/>
        </w:rPr>
        <w:t>5</w:t>
      </w:r>
      <w:r w:rsidRPr="00AA57F5">
        <w:rPr>
          <w:bCs/>
        </w:rPr>
        <w:t xml:space="preserve">. Настоящий договор составлен в </w:t>
      </w:r>
      <w:r w:rsidR="00AA57F5" w:rsidRPr="00AA57F5">
        <w:rPr>
          <w:bCs/>
        </w:rPr>
        <w:t>двух</w:t>
      </w:r>
      <w:r w:rsidRPr="00AA57F5">
        <w:rPr>
          <w:bCs/>
        </w:rPr>
        <w:t xml:space="preserve"> экземплярах, имеющих равную юридическую силу, по одному для каждой из сторон</w:t>
      </w:r>
      <w:r w:rsidR="00AA57F5" w:rsidRPr="00AA57F5">
        <w:rPr>
          <w:bCs/>
        </w:rPr>
        <w:t>.</w:t>
      </w:r>
      <w:r w:rsidRPr="00AA57F5">
        <w:rPr>
          <w:bCs/>
        </w:rPr>
        <w:t xml:space="preserve"> </w:t>
      </w:r>
    </w:p>
    <w:p w:rsidR="00C601A8" w:rsidRPr="00AA57F5" w:rsidRDefault="00C601A8" w:rsidP="00C601A8">
      <w:pPr>
        <w:jc w:val="both"/>
        <w:rPr>
          <w:bCs/>
        </w:rPr>
      </w:pPr>
      <w:r w:rsidRPr="00AA57F5">
        <w:rPr>
          <w:bCs/>
        </w:rPr>
        <w:t>17.</w:t>
      </w:r>
      <w:r w:rsidR="00AA57F5" w:rsidRPr="00AA57F5">
        <w:rPr>
          <w:bCs/>
        </w:rPr>
        <w:t>6</w:t>
      </w:r>
      <w:r w:rsidRPr="00AA57F5">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C601A8" w:rsidRPr="00AA57F5" w:rsidRDefault="00C601A8" w:rsidP="00C601A8">
      <w:pPr>
        <w:jc w:val="both"/>
        <w:rPr>
          <w:bCs/>
        </w:rPr>
      </w:pPr>
      <w:r w:rsidRPr="00AA57F5">
        <w:rPr>
          <w:bCs/>
        </w:rPr>
        <w:t>17.</w:t>
      </w:r>
      <w:r w:rsidR="00AA57F5" w:rsidRPr="00AA57F5">
        <w:rPr>
          <w:bCs/>
        </w:rPr>
        <w:t>7</w:t>
      </w:r>
      <w:r w:rsidRPr="00AA57F5">
        <w:rPr>
          <w:bCs/>
        </w:rPr>
        <w:t>.</w:t>
      </w:r>
      <w:r w:rsidR="00AA57F5" w:rsidRPr="00AA57F5">
        <w:rPr>
          <w:bCs/>
        </w:rPr>
        <w:t xml:space="preserve"> </w:t>
      </w:r>
      <w:r w:rsidRPr="00AA57F5">
        <w:rPr>
          <w:bCs/>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C601A8" w:rsidRPr="00AA57F5" w:rsidRDefault="00AA57F5" w:rsidP="00AA57F5">
      <w:pPr>
        <w:jc w:val="both"/>
        <w:rPr>
          <w:bCs/>
        </w:rPr>
      </w:pPr>
      <w:r w:rsidRPr="00AA57F5">
        <w:rPr>
          <w:bCs/>
        </w:rPr>
        <w:t xml:space="preserve">17.8. </w:t>
      </w:r>
      <w:r w:rsidR="00C601A8" w:rsidRPr="00AA57F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rsidR="00C601A8" w:rsidRPr="008C0012" w:rsidRDefault="00C601A8" w:rsidP="00C601A8">
      <w:pPr>
        <w:tabs>
          <w:tab w:val="num" w:pos="0"/>
        </w:tabs>
        <w:jc w:val="both"/>
        <w:rPr>
          <w:bCs/>
        </w:rPr>
      </w:pPr>
      <w:r>
        <w:rPr>
          <w:bCs/>
        </w:rPr>
        <w:t>17.</w:t>
      </w:r>
      <w:r w:rsidR="00AA57F5">
        <w:rPr>
          <w:bCs/>
        </w:rPr>
        <w:t>9</w:t>
      </w:r>
      <w:r>
        <w:rPr>
          <w:bCs/>
        </w:rPr>
        <w:t>.</w:t>
      </w:r>
      <w:r w:rsidR="00AA57F5">
        <w:rPr>
          <w:bCs/>
        </w:rPr>
        <w:t xml:space="preserve">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rsidR="00C601A8" w:rsidRPr="008C0012" w:rsidRDefault="00C601A8" w:rsidP="00C601A8">
      <w:pPr>
        <w:tabs>
          <w:tab w:val="num" w:pos="0"/>
        </w:tabs>
        <w:jc w:val="both"/>
        <w:rPr>
          <w:bCs/>
        </w:rPr>
      </w:pPr>
      <w:r w:rsidRPr="008C0012">
        <w:rPr>
          <w:bCs/>
        </w:rPr>
        <w:t>1</w:t>
      </w:r>
      <w:r>
        <w:rPr>
          <w:bCs/>
        </w:rPr>
        <w:t>7.1</w:t>
      </w:r>
      <w:r w:rsidR="00AA57F5">
        <w:rPr>
          <w:bCs/>
        </w:rPr>
        <w:t>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rsidR="00C601A8" w:rsidRPr="00AA57F5" w:rsidRDefault="00C601A8" w:rsidP="00C601A8">
      <w:pPr>
        <w:tabs>
          <w:tab w:val="left" w:pos="0"/>
        </w:tabs>
        <w:jc w:val="both"/>
        <w:rPr>
          <w:bCs/>
        </w:rPr>
      </w:pPr>
      <w:r w:rsidRPr="00AA57F5">
        <w:rPr>
          <w:bCs/>
        </w:rPr>
        <w:t>17.1</w:t>
      </w:r>
      <w:r w:rsidR="00AA57F5" w:rsidRPr="00AA57F5">
        <w:rPr>
          <w:bCs/>
        </w:rPr>
        <w:t>1</w:t>
      </w:r>
      <w:r w:rsidRPr="00AA57F5">
        <w:rPr>
          <w:bCs/>
        </w:rPr>
        <w:t>.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C601A8" w:rsidRPr="00AA57F5" w:rsidRDefault="00C601A8" w:rsidP="00C601A8">
      <w:pPr>
        <w:tabs>
          <w:tab w:val="left" w:pos="0"/>
        </w:tabs>
        <w:jc w:val="both"/>
        <w:rPr>
          <w:bCs/>
        </w:rPr>
      </w:pPr>
      <w:r w:rsidRPr="00AA57F5">
        <w:rPr>
          <w:rFonts w:eastAsia="Calibri"/>
          <w:lang w:eastAsia="en-US"/>
        </w:rPr>
        <w:t>17.1</w:t>
      </w:r>
      <w:r w:rsidR="00AA57F5" w:rsidRPr="00AA57F5">
        <w:rPr>
          <w:rFonts w:eastAsia="Calibri"/>
          <w:lang w:eastAsia="en-US"/>
        </w:rPr>
        <w:t>2</w:t>
      </w:r>
      <w:r w:rsidRPr="00AA57F5">
        <w:rPr>
          <w:rFonts w:eastAsia="Calibri"/>
          <w:lang w:eastAsia="en-US"/>
        </w:rPr>
        <w:t>.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C601A8" w:rsidRDefault="00C601A8" w:rsidP="00C601A8">
      <w:pPr>
        <w:jc w:val="both"/>
        <w:rPr>
          <w:bCs/>
        </w:rPr>
      </w:pPr>
      <w:r w:rsidRPr="00AA57F5">
        <w:rPr>
          <w:bCs/>
        </w:rPr>
        <w:t>17.1</w:t>
      </w:r>
      <w:r w:rsidR="00AA57F5" w:rsidRPr="00AA57F5">
        <w:rPr>
          <w:bCs/>
        </w:rPr>
        <w:t>3</w:t>
      </w:r>
      <w:r w:rsidRPr="00AA57F5">
        <w:rPr>
          <w:bCs/>
        </w:rPr>
        <w:t>. Стороны обязуются выполнять условия, предусмотренные Приложением №</w:t>
      </w:r>
      <w:r w:rsidR="00AA57F5">
        <w:rPr>
          <w:bCs/>
        </w:rPr>
        <w:t xml:space="preserve"> </w:t>
      </w:r>
      <w:r w:rsidR="00443834">
        <w:rPr>
          <w:bCs/>
        </w:rPr>
        <w:t>4</w:t>
      </w:r>
      <w:r w:rsidRPr="00AA57F5">
        <w:rPr>
          <w:bCs/>
        </w:rPr>
        <w:t xml:space="preserve"> («Согла</w:t>
      </w:r>
      <w:r w:rsidRPr="00986800">
        <w:rPr>
          <w:bCs/>
        </w:rPr>
        <w:t>шение о соблюдении антикоррупционных условий»), Приложением №</w:t>
      </w:r>
      <w:r w:rsidR="00AA57F5">
        <w:rPr>
          <w:bCs/>
        </w:rPr>
        <w:t xml:space="preserve"> </w:t>
      </w:r>
      <w:r w:rsidR="00443834">
        <w:rPr>
          <w:bCs/>
        </w:rPr>
        <w:t>5</w:t>
      </w:r>
      <w:r w:rsidRPr="00986800">
        <w:rPr>
          <w:bCs/>
        </w:rPr>
        <w:t xml:space="preserve"> («Соглашение о соблюдении работниками </w:t>
      </w:r>
      <w:r>
        <w:rPr>
          <w:bCs/>
        </w:rPr>
        <w:t>исполнителем</w:t>
      </w:r>
      <w:r w:rsidRPr="00986800">
        <w:rPr>
          <w:bCs/>
        </w:rPr>
        <w:t xml:space="preserve"> требований в области охраны труда, </w:t>
      </w:r>
      <w:r>
        <w:rPr>
          <w:bCs/>
        </w:rPr>
        <w:t xml:space="preserve">охраны окружающей среды, </w:t>
      </w:r>
      <w:r w:rsidRPr="00986800">
        <w:rPr>
          <w:bCs/>
        </w:rPr>
        <w:t xml:space="preserve">промышленной и пожарной безопасности») </w:t>
      </w:r>
      <w:r w:rsidR="001A74D4" w:rsidRPr="00986800">
        <w:rPr>
          <w:bCs/>
        </w:rPr>
        <w:t>и Приложением</w:t>
      </w:r>
      <w:r w:rsidRPr="00986800">
        <w:rPr>
          <w:bCs/>
        </w:rPr>
        <w:t xml:space="preserve"> №</w:t>
      </w:r>
      <w:r>
        <w:rPr>
          <w:bCs/>
        </w:rPr>
        <w:t xml:space="preserve"> </w:t>
      </w:r>
      <w:r w:rsidR="00443834">
        <w:rPr>
          <w:bCs/>
        </w:rPr>
        <w:t>6</w:t>
      </w:r>
      <w:r w:rsidRPr="00986800">
        <w:rPr>
          <w:bCs/>
        </w:rPr>
        <w:t xml:space="preserve"> («Соглашение о соблюдении требований в области антитеррористической безопасности»), являющиеся неотъемлемой частью настоящего договора.</w:t>
      </w:r>
    </w:p>
    <w:p w:rsidR="00C601A8" w:rsidRPr="001A74D4" w:rsidRDefault="00C601A8" w:rsidP="00C601A8">
      <w:pPr>
        <w:jc w:val="both"/>
        <w:rPr>
          <w:bCs/>
        </w:rPr>
      </w:pPr>
      <w:r w:rsidRPr="001A74D4">
        <w:rPr>
          <w:bCs/>
        </w:rPr>
        <w:t>17.1</w:t>
      </w:r>
      <w:r w:rsidR="00AA57F5" w:rsidRPr="001A74D4">
        <w:rPr>
          <w:bCs/>
        </w:rPr>
        <w:t>4</w:t>
      </w:r>
      <w:r w:rsidRPr="001A74D4">
        <w:rPr>
          <w:bCs/>
        </w:rPr>
        <w:t>. Приложениями к договору и его неотъемлемой частью являются:</w:t>
      </w:r>
    </w:p>
    <w:p w:rsidR="00182A9A" w:rsidRDefault="00182A9A" w:rsidP="00182A9A">
      <w:pPr>
        <w:tabs>
          <w:tab w:val="num" w:pos="284"/>
        </w:tabs>
        <w:jc w:val="both"/>
        <w:rPr>
          <w:bCs/>
        </w:rPr>
      </w:pPr>
      <w:r>
        <w:rPr>
          <w:bCs/>
        </w:rPr>
        <w:tab/>
      </w:r>
      <w:r w:rsidRPr="00182A9A">
        <w:rPr>
          <w:bCs/>
        </w:rPr>
        <w:t xml:space="preserve">Приложение 1 – ведомость </w:t>
      </w:r>
      <w:r>
        <w:rPr>
          <w:bCs/>
        </w:rPr>
        <w:t>оказания услуг</w:t>
      </w:r>
      <w:r w:rsidRPr="00182A9A">
        <w:rPr>
          <w:bCs/>
        </w:rPr>
        <w:t xml:space="preserve"> </w:t>
      </w:r>
    </w:p>
    <w:p w:rsidR="00182A9A" w:rsidRDefault="00182A9A" w:rsidP="00182A9A">
      <w:pPr>
        <w:tabs>
          <w:tab w:val="num" w:pos="284"/>
        </w:tabs>
        <w:jc w:val="both"/>
        <w:rPr>
          <w:bCs/>
        </w:rPr>
      </w:pPr>
      <w:r>
        <w:rPr>
          <w:bCs/>
        </w:rPr>
        <w:tab/>
      </w:r>
      <w:r w:rsidRPr="00182A9A">
        <w:rPr>
          <w:bCs/>
        </w:rPr>
        <w:t xml:space="preserve">Приложение 2 – </w:t>
      </w:r>
      <w:r w:rsidR="00251ADA">
        <w:rPr>
          <w:bCs/>
        </w:rPr>
        <w:t>смета оказания услуг</w:t>
      </w:r>
    </w:p>
    <w:p w:rsidR="002A1315" w:rsidRDefault="002A1315" w:rsidP="00182A9A">
      <w:pPr>
        <w:tabs>
          <w:tab w:val="num" w:pos="284"/>
        </w:tabs>
        <w:jc w:val="both"/>
        <w:rPr>
          <w:bCs/>
        </w:rPr>
      </w:pPr>
      <w:r>
        <w:rPr>
          <w:bCs/>
        </w:rPr>
        <w:t xml:space="preserve">     Приложение 3 – График на оказания услуг</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4</w:t>
      </w:r>
      <w:r w:rsidRPr="00182A9A">
        <w:rPr>
          <w:bCs/>
        </w:rPr>
        <w:t xml:space="preserve"> - соглашение о соблюдении антикоррупционных условий;</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5</w:t>
      </w:r>
      <w:r w:rsidRPr="00182A9A">
        <w:rPr>
          <w:bCs/>
        </w:rPr>
        <w:t>- соглашение о соблюдении подрядчиком требований в области охраны труда, охраны окружающей среды, промышленной и пожарной безопасности;</w:t>
      </w:r>
    </w:p>
    <w:p w:rsidR="00182A9A" w:rsidRPr="006C7BA2" w:rsidRDefault="00182A9A" w:rsidP="00182A9A">
      <w:pPr>
        <w:tabs>
          <w:tab w:val="num" w:pos="284"/>
        </w:tabs>
        <w:jc w:val="both"/>
        <w:rPr>
          <w:bCs/>
        </w:rPr>
      </w:pPr>
      <w:r>
        <w:rPr>
          <w:bCs/>
        </w:rPr>
        <w:tab/>
      </w:r>
      <w:r w:rsidRPr="00182A9A">
        <w:rPr>
          <w:bCs/>
        </w:rPr>
        <w:t xml:space="preserve">Приложение </w:t>
      </w:r>
      <w:r w:rsidR="002A1315">
        <w:rPr>
          <w:bCs/>
        </w:rPr>
        <w:t>6</w:t>
      </w:r>
      <w:r w:rsidRPr="00182A9A">
        <w:rPr>
          <w:bCs/>
        </w:rPr>
        <w:t xml:space="preserve"> - соглашение о соблюдении требований в области антитеррористической безопасности;</w:t>
      </w:r>
    </w:p>
    <w:p w:rsidR="00182A9A" w:rsidRPr="00182A9A" w:rsidRDefault="00182A9A" w:rsidP="00182A9A">
      <w:pPr>
        <w:tabs>
          <w:tab w:val="num" w:pos="284"/>
        </w:tabs>
        <w:jc w:val="both"/>
        <w:rPr>
          <w:bCs/>
        </w:rPr>
      </w:pPr>
      <w:r w:rsidRPr="00182A9A">
        <w:rPr>
          <w:bCs/>
        </w:rPr>
        <w:lastRenderedPageBreak/>
        <w:t xml:space="preserve">   Приложение </w:t>
      </w:r>
      <w:r w:rsidR="002A1315">
        <w:rPr>
          <w:bCs/>
        </w:rPr>
        <w:t>7</w:t>
      </w:r>
      <w:r w:rsidRPr="00182A9A">
        <w:rPr>
          <w:bCs/>
        </w:rPr>
        <w:t xml:space="preserve"> - о соблюдении мер санитарно-эпидемиологической защиты, связанной с профилактикой распространения коронавирусной инфекции COVID-19;</w:t>
      </w:r>
    </w:p>
    <w:p w:rsidR="00182A9A" w:rsidRPr="00182A9A" w:rsidRDefault="00182A9A" w:rsidP="00182A9A">
      <w:pPr>
        <w:tabs>
          <w:tab w:val="num" w:pos="284"/>
        </w:tabs>
        <w:jc w:val="both"/>
        <w:rPr>
          <w:bCs/>
        </w:rPr>
      </w:pPr>
      <w:r w:rsidRPr="00182A9A">
        <w:rPr>
          <w:bCs/>
        </w:rPr>
        <w:t xml:space="preserve">   Приложение </w:t>
      </w:r>
      <w:r w:rsidR="002A1315">
        <w:rPr>
          <w:bCs/>
        </w:rPr>
        <w:t>8</w:t>
      </w:r>
      <w:r w:rsidRPr="00182A9A">
        <w:rPr>
          <w:bCs/>
        </w:rPr>
        <w:t xml:space="preserve"> - об обязательствах обеспечения средствами индивидуальной защиты сотрудниками организаций-контрагентов;</w:t>
      </w:r>
    </w:p>
    <w:p w:rsidR="00182A9A" w:rsidRPr="00182A9A" w:rsidRDefault="00182A9A" w:rsidP="00182A9A">
      <w:pPr>
        <w:tabs>
          <w:tab w:val="num" w:pos="284"/>
        </w:tabs>
        <w:jc w:val="both"/>
        <w:rPr>
          <w:bCs/>
        </w:rPr>
      </w:pPr>
      <w:r>
        <w:rPr>
          <w:bCs/>
        </w:rPr>
        <w:tab/>
      </w:r>
      <w:r w:rsidRPr="00182A9A">
        <w:rPr>
          <w:bCs/>
        </w:rPr>
        <w:t xml:space="preserve">Приложение </w:t>
      </w:r>
      <w:r w:rsidR="002A1315">
        <w:rPr>
          <w:bCs/>
        </w:rPr>
        <w:t>9</w:t>
      </w:r>
      <w:r w:rsidRPr="00182A9A">
        <w:rPr>
          <w:bCs/>
        </w:rPr>
        <w:t xml:space="preserve"> - Унифицированная форма сбора отчетности по охране труда Подрядчиком.</w:t>
      </w:r>
    </w:p>
    <w:p w:rsidR="00182A9A" w:rsidRPr="00182A9A" w:rsidRDefault="00182A9A" w:rsidP="00182A9A">
      <w:pPr>
        <w:tabs>
          <w:tab w:val="num" w:pos="284"/>
        </w:tabs>
        <w:jc w:val="both"/>
        <w:rPr>
          <w:bCs/>
        </w:rPr>
      </w:pPr>
    </w:p>
    <w:p w:rsidR="00C601A8" w:rsidRPr="001A74D4" w:rsidRDefault="00C601A8" w:rsidP="00C601A8">
      <w:pPr>
        <w:tabs>
          <w:tab w:val="num" w:pos="284"/>
        </w:tabs>
        <w:jc w:val="both"/>
        <w:rPr>
          <w:bCs/>
        </w:rPr>
      </w:pPr>
      <w:r w:rsidRPr="001A74D4">
        <w:rPr>
          <w:bCs/>
        </w:rPr>
        <w:t>.</w:t>
      </w:r>
    </w:p>
    <w:p w:rsidR="00C601A8" w:rsidRPr="001A74D4" w:rsidRDefault="00C601A8" w:rsidP="00C601A8">
      <w:pPr>
        <w:tabs>
          <w:tab w:val="num" w:pos="284"/>
        </w:tabs>
        <w:jc w:val="both"/>
        <w:rPr>
          <w:bCs/>
        </w:rPr>
      </w:pPr>
    </w:p>
    <w:p w:rsidR="00C601A8" w:rsidRPr="008C0012" w:rsidRDefault="00C601A8" w:rsidP="00C601A8">
      <w:pPr>
        <w:jc w:val="center"/>
        <w:rPr>
          <w:b/>
        </w:rPr>
      </w:pPr>
      <w:r w:rsidRPr="008C0012">
        <w:rPr>
          <w:b/>
        </w:rPr>
        <w:t>1</w:t>
      </w:r>
      <w:r>
        <w:rPr>
          <w:b/>
        </w:rPr>
        <w:t>8</w:t>
      </w:r>
      <w:r w:rsidRPr="008C0012">
        <w:rPr>
          <w:b/>
        </w:rPr>
        <w:t>. Юридические адреса и банковские реквизиты сторон.</w:t>
      </w:r>
    </w:p>
    <w:p w:rsidR="00C601A8" w:rsidRPr="008C0012" w:rsidRDefault="00C601A8" w:rsidP="00C601A8">
      <w:pPr>
        <w:pStyle w:val="a4"/>
      </w:pPr>
    </w:p>
    <w:p w:rsidR="00B901E5" w:rsidRPr="00B901E5" w:rsidRDefault="00B901E5" w:rsidP="00B901E5">
      <w:pPr>
        <w:widowControl w:val="0"/>
        <w:jc w:val="both"/>
        <w:rPr>
          <w:b/>
          <w:u w:val="single"/>
        </w:rPr>
      </w:pPr>
      <w:r w:rsidRPr="00B901E5">
        <w:rPr>
          <w:b/>
          <w:u w:val="single"/>
        </w:rPr>
        <w:t xml:space="preserve">Общество с ограниченной ответственностью «Байкальская энергетическая компания» (ООО «Байкальская энергетическая компания») </w:t>
      </w:r>
    </w:p>
    <w:p w:rsidR="00B901E5" w:rsidRPr="00B901E5" w:rsidRDefault="00B901E5" w:rsidP="00B901E5">
      <w:pPr>
        <w:outlineLvl w:val="0"/>
        <w:rPr>
          <w:b/>
        </w:rPr>
      </w:pPr>
      <w:r w:rsidRPr="00B901E5">
        <w:rPr>
          <w:b/>
        </w:rPr>
        <w:t xml:space="preserve">@ </w:t>
      </w:r>
      <w:hyperlink r:id="rId8" w:history="1">
        <w:r w:rsidRPr="00B901E5">
          <w:rPr>
            <w:u w:val="single"/>
          </w:rPr>
          <w:t>office@baikalenergy.com</w:t>
        </w:r>
      </w:hyperlink>
      <w:r w:rsidRPr="00B901E5">
        <w:rPr>
          <w:b/>
        </w:rPr>
        <w:t>;</w:t>
      </w:r>
    </w:p>
    <w:p w:rsidR="00B901E5" w:rsidRPr="00B901E5" w:rsidRDefault="00B901E5" w:rsidP="00B901E5">
      <w:pPr>
        <w:outlineLvl w:val="0"/>
      </w:pPr>
      <w:r w:rsidRPr="00B901E5">
        <w:rPr>
          <w:bCs/>
          <w:kern w:val="32"/>
        </w:rPr>
        <w:t>Юридический адрес: 664011,</w:t>
      </w:r>
      <w:r w:rsidRPr="00B901E5">
        <w:t xml:space="preserve"> РФ, </w:t>
      </w:r>
      <w:r w:rsidR="00834F29">
        <w:t>г. Иркутск ул. Сухэ-Батора, д. 3</w:t>
      </w:r>
      <w:r w:rsidRPr="00B901E5">
        <w:t xml:space="preserve">, </w:t>
      </w:r>
    </w:p>
    <w:p w:rsidR="00B901E5" w:rsidRPr="00B901E5" w:rsidRDefault="00B901E5" w:rsidP="00B901E5">
      <w:r w:rsidRPr="00B901E5">
        <w:t>Адрес местонахождения: 664011, г. Иркутск, ул. Сухэ-Батора, 3, кабинет 405.</w:t>
      </w:r>
    </w:p>
    <w:p w:rsidR="00B901E5" w:rsidRPr="00B901E5" w:rsidRDefault="00B901E5" w:rsidP="00B901E5">
      <w:r w:rsidRPr="00B901E5">
        <w:t>Почтовый адрес: 664011, г. Иркутск, ул. Сухэ-Батора, 3.</w:t>
      </w:r>
    </w:p>
    <w:p w:rsidR="00B901E5" w:rsidRPr="00B901E5" w:rsidRDefault="00B901E5" w:rsidP="00B901E5">
      <w:pPr>
        <w:tabs>
          <w:tab w:val="left" w:pos="0"/>
        </w:tabs>
      </w:pPr>
      <w:r w:rsidRPr="00B901E5">
        <w:t>Телефон 8 (3952) 791124</w:t>
      </w:r>
    </w:p>
    <w:p w:rsidR="00B901E5" w:rsidRPr="00B901E5" w:rsidRDefault="00B901E5" w:rsidP="00B901E5">
      <w:pPr>
        <w:tabs>
          <w:tab w:val="left" w:pos="0"/>
        </w:tabs>
        <w:rPr>
          <w:bCs/>
        </w:rPr>
      </w:pPr>
      <w:r w:rsidRPr="00B901E5">
        <w:rPr>
          <w:bCs/>
        </w:rPr>
        <w:t>ИНН/ КПП 3808229774/380801001</w:t>
      </w:r>
    </w:p>
    <w:p w:rsidR="00B901E5" w:rsidRPr="00B901E5" w:rsidRDefault="00B901E5" w:rsidP="00B901E5">
      <w:pPr>
        <w:jc w:val="both"/>
      </w:pPr>
      <w:r w:rsidRPr="00B901E5">
        <w:rPr>
          <w:bCs/>
        </w:rPr>
        <w:t xml:space="preserve">Р/счет </w:t>
      </w:r>
      <w:r w:rsidRPr="00B901E5">
        <w:t xml:space="preserve">40702810918350014312 </w:t>
      </w:r>
      <w:fldSimple w:instr=" DOCVARIABLE  Б_Наимен_по_БИК  \* MERGEFORMAT ">
        <w:r w:rsidRPr="00B901E5">
          <w:t>Байкальский банк ПАО Сбербанк</w:t>
        </w:r>
      </w:fldSimple>
      <w:r w:rsidRPr="00B901E5">
        <w:t xml:space="preserve"> г. Иркутск</w:t>
      </w:r>
    </w:p>
    <w:p w:rsidR="00B901E5" w:rsidRPr="00B901E5" w:rsidRDefault="00B901E5" w:rsidP="00B901E5">
      <w:pPr>
        <w:jc w:val="both"/>
      </w:pPr>
      <w:r w:rsidRPr="00B901E5">
        <w:t>К/счет 30101810900000000607БИК 042520607 ОГРН 1133850020545</w:t>
      </w:r>
    </w:p>
    <w:p w:rsidR="00B901E5" w:rsidRPr="00B901E5" w:rsidRDefault="00B901E5" w:rsidP="00B901E5">
      <w:pPr>
        <w:jc w:val="both"/>
      </w:pPr>
    </w:p>
    <w:p w:rsidR="00B901E5" w:rsidRPr="00B901E5" w:rsidRDefault="00B901E5" w:rsidP="00B901E5">
      <w:pPr>
        <w:jc w:val="both"/>
        <w:outlineLvl w:val="0"/>
        <w:rPr>
          <w:b/>
          <w:bCs/>
          <w:u w:val="single"/>
        </w:rPr>
      </w:pPr>
      <w:r w:rsidRPr="00B901E5">
        <w:rPr>
          <w:b/>
          <w:bCs/>
          <w:u w:val="single"/>
        </w:rPr>
        <w:t xml:space="preserve">Подрядчик: </w:t>
      </w:r>
    </w:p>
    <w:p w:rsidR="00B901E5" w:rsidRPr="00B901E5" w:rsidRDefault="00B901E5" w:rsidP="00B901E5">
      <w:pPr>
        <w:jc w:val="both"/>
      </w:pPr>
      <w:r w:rsidRPr="00B901E5">
        <w:t>_____________________________________________________________________________</w:t>
      </w:r>
    </w:p>
    <w:p w:rsidR="00B901E5" w:rsidRPr="00B901E5" w:rsidRDefault="00B901E5" w:rsidP="00B901E5">
      <w:pPr>
        <w:jc w:val="both"/>
      </w:pPr>
    </w:p>
    <w:p w:rsidR="00B901E5" w:rsidRPr="00B901E5" w:rsidRDefault="00B901E5" w:rsidP="00B901E5">
      <w:pPr>
        <w:jc w:val="both"/>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901E5" w:rsidRPr="00B901E5" w:rsidTr="00C33631">
        <w:tc>
          <w:tcPr>
            <w:tcW w:w="4785" w:type="dxa"/>
          </w:tcPr>
          <w:p w:rsidR="00B901E5" w:rsidRPr="00B901E5" w:rsidRDefault="00B901E5" w:rsidP="00B901E5">
            <w:pPr>
              <w:rPr>
                <w:b/>
                <w:bCs/>
              </w:rPr>
            </w:pPr>
            <w:r w:rsidRPr="00B901E5">
              <w:rPr>
                <w:b/>
                <w:bCs/>
              </w:rPr>
              <w:t>Заказчик:</w:t>
            </w:r>
          </w:p>
          <w:p w:rsidR="006C7BA2" w:rsidRDefault="00B574B8" w:rsidP="00B901E5">
            <w:pPr>
              <w:jc w:val="both"/>
              <w:rPr>
                <w:bCs/>
              </w:rPr>
            </w:pPr>
            <w:r>
              <w:rPr>
                <w:bCs/>
              </w:rPr>
              <w:t>советник</w:t>
            </w:r>
            <w:r w:rsidR="006C7BA2" w:rsidRPr="006C7BA2">
              <w:rPr>
                <w:bCs/>
              </w:rPr>
              <w:t xml:space="preserve"> Генерального директора Усть-Илимской ТЭЦ </w:t>
            </w:r>
          </w:p>
          <w:p w:rsidR="006C7BA2" w:rsidRDefault="006C7BA2" w:rsidP="00B901E5">
            <w:pPr>
              <w:jc w:val="both"/>
              <w:rPr>
                <w:bCs/>
              </w:rPr>
            </w:pPr>
          </w:p>
          <w:p w:rsidR="006C7BA2" w:rsidRDefault="006C7BA2" w:rsidP="00B901E5">
            <w:pPr>
              <w:jc w:val="both"/>
              <w:rPr>
                <w:bCs/>
              </w:rPr>
            </w:pPr>
          </w:p>
          <w:p w:rsidR="00B901E5" w:rsidRPr="00B901E5" w:rsidRDefault="00B901E5" w:rsidP="00B901E5">
            <w:pPr>
              <w:jc w:val="both"/>
            </w:pPr>
            <w:r w:rsidRPr="00B901E5">
              <w:t xml:space="preserve">____________________ </w:t>
            </w:r>
            <w:r w:rsidR="006C7BA2">
              <w:t>Новиков С.В</w:t>
            </w:r>
            <w:r w:rsidR="00C71FCA">
              <w:t>.</w:t>
            </w:r>
          </w:p>
          <w:p w:rsidR="00B901E5" w:rsidRPr="00B901E5" w:rsidRDefault="00B901E5" w:rsidP="00B901E5">
            <w:pPr>
              <w:jc w:val="both"/>
            </w:pPr>
          </w:p>
          <w:p w:rsidR="00B901E5" w:rsidRPr="00B901E5" w:rsidRDefault="00B901E5" w:rsidP="00B901E5">
            <w:pPr>
              <w:jc w:val="both"/>
            </w:pPr>
          </w:p>
          <w:p w:rsidR="00B901E5" w:rsidRPr="00B901E5" w:rsidRDefault="00EF4355" w:rsidP="00B901E5">
            <w:pPr>
              <w:jc w:val="both"/>
            </w:pPr>
            <w:r>
              <w:t>«______»____________ 202</w:t>
            </w:r>
            <w:r w:rsidR="00182A9A">
              <w:t>3</w:t>
            </w:r>
            <w:r w:rsidR="00B901E5" w:rsidRPr="00B901E5">
              <w:t xml:space="preserve"> г.</w:t>
            </w:r>
          </w:p>
          <w:p w:rsidR="00B901E5" w:rsidRPr="00B901E5" w:rsidRDefault="00B901E5" w:rsidP="00B901E5">
            <w:pPr>
              <w:jc w:val="both"/>
            </w:pPr>
          </w:p>
        </w:tc>
        <w:tc>
          <w:tcPr>
            <w:tcW w:w="4785" w:type="dxa"/>
          </w:tcPr>
          <w:p w:rsidR="00B901E5" w:rsidRPr="00B901E5" w:rsidRDefault="00B901E5" w:rsidP="00B901E5">
            <w:pPr>
              <w:jc w:val="both"/>
              <w:outlineLvl w:val="0"/>
              <w:rPr>
                <w:b/>
                <w:bCs/>
              </w:rPr>
            </w:pPr>
            <w:r w:rsidRPr="00B901E5">
              <w:rPr>
                <w:b/>
                <w:bCs/>
              </w:rPr>
              <w:t>Подрядчик:</w:t>
            </w:r>
          </w:p>
          <w:p w:rsidR="00B901E5" w:rsidRPr="00B901E5" w:rsidRDefault="00B901E5" w:rsidP="00B901E5">
            <w:pPr>
              <w:jc w:val="both"/>
            </w:pPr>
            <w:r w:rsidRPr="00B901E5">
              <w:t>Наименование должности</w:t>
            </w:r>
          </w:p>
          <w:p w:rsidR="00B901E5" w:rsidRPr="00B901E5" w:rsidRDefault="00B901E5" w:rsidP="00B901E5">
            <w:pPr>
              <w:jc w:val="both"/>
            </w:pPr>
          </w:p>
          <w:p w:rsidR="00B901E5" w:rsidRDefault="00B901E5" w:rsidP="00B901E5">
            <w:pPr>
              <w:jc w:val="both"/>
            </w:pPr>
          </w:p>
          <w:p w:rsidR="006C7BA2" w:rsidRPr="00B901E5" w:rsidRDefault="006C7BA2" w:rsidP="00B901E5">
            <w:pPr>
              <w:jc w:val="both"/>
            </w:pPr>
          </w:p>
          <w:p w:rsidR="00B901E5" w:rsidRPr="00B901E5" w:rsidRDefault="00B901E5" w:rsidP="00B901E5">
            <w:pPr>
              <w:pBdr>
                <w:bottom w:val="single" w:sz="12" w:space="1" w:color="auto"/>
              </w:pBdr>
              <w:jc w:val="both"/>
            </w:pPr>
          </w:p>
          <w:p w:rsidR="00B901E5" w:rsidRPr="00B901E5" w:rsidRDefault="00B901E5" w:rsidP="00B901E5">
            <w:pPr>
              <w:jc w:val="both"/>
            </w:pPr>
          </w:p>
          <w:p w:rsidR="00B901E5" w:rsidRPr="00B901E5" w:rsidRDefault="00B901E5" w:rsidP="00B901E5">
            <w:pPr>
              <w:jc w:val="both"/>
            </w:pPr>
            <w:r w:rsidRPr="00B901E5">
              <w:t>(Фамилия, инициалы)</w:t>
            </w:r>
          </w:p>
          <w:p w:rsidR="00B901E5" w:rsidRPr="00B901E5" w:rsidRDefault="00B901E5" w:rsidP="00B901E5">
            <w:pPr>
              <w:jc w:val="both"/>
            </w:pPr>
          </w:p>
        </w:tc>
      </w:tr>
    </w:tbl>
    <w:p w:rsidR="00753EF5" w:rsidRPr="00753EF5" w:rsidRDefault="00753EF5" w:rsidP="00753EF5">
      <w:pPr>
        <w:jc w:val="both"/>
      </w:pPr>
    </w:p>
    <w:p w:rsidR="00753EF5" w:rsidRPr="00753EF5" w:rsidRDefault="00753EF5" w:rsidP="00753EF5"/>
    <w:p w:rsidR="00753EF5" w:rsidRPr="00753EF5" w:rsidRDefault="00753EF5" w:rsidP="00753EF5">
      <w:pPr>
        <w:spacing w:after="160" w:line="259" w:lineRule="auto"/>
        <w:rPr>
          <w:rFonts w:eastAsiaTheme="minorHAnsi"/>
          <w:lang w:eastAsia="en-US"/>
        </w:rPr>
      </w:pPr>
    </w:p>
    <w:p w:rsidR="004776EB" w:rsidRDefault="004776EB" w:rsidP="00C601A8"/>
    <w:sectPr w:rsidR="004776EB" w:rsidSect="001A74D4">
      <w:footerReference w:type="default" r:id="rId9"/>
      <w:pgSz w:w="11906" w:h="16838"/>
      <w:pgMar w:top="567"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8C" w:rsidRDefault="00EB418C" w:rsidP="00EB418C">
      <w:r>
        <w:separator/>
      </w:r>
    </w:p>
  </w:endnote>
  <w:endnote w:type="continuationSeparator" w:id="0">
    <w:p w:rsidR="00EB418C" w:rsidRDefault="00EB418C" w:rsidP="00EB4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04936"/>
      <w:docPartObj>
        <w:docPartGallery w:val="Page Numbers (Bottom of Page)"/>
        <w:docPartUnique/>
      </w:docPartObj>
    </w:sdtPr>
    <w:sdtEndPr/>
    <w:sdtContent>
      <w:p w:rsidR="00EB418C" w:rsidRDefault="00EB418C">
        <w:pPr>
          <w:pStyle w:val="aa"/>
          <w:jc w:val="right"/>
        </w:pPr>
        <w:r>
          <w:fldChar w:fldCharType="begin"/>
        </w:r>
        <w:r>
          <w:instrText>PAGE   \* MERGEFORMAT</w:instrText>
        </w:r>
        <w:r>
          <w:fldChar w:fldCharType="separate"/>
        </w:r>
        <w:r w:rsidR="009207D6">
          <w:rPr>
            <w:noProof/>
          </w:rPr>
          <w:t>4</w:t>
        </w:r>
        <w:r>
          <w:fldChar w:fldCharType="end"/>
        </w:r>
      </w:p>
    </w:sdtContent>
  </w:sdt>
  <w:p w:rsidR="00EB418C" w:rsidRDefault="00EB41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8C" w:rsidRDefault="00EB418C" w:rsidP="00EB418C">
      <w:r>
        <w:separator/>
      </w:r>
    </w:p>
  </w:footnote>
  <w:footnote w:type="continuationSeparator" w:id="0">
    <w:p w:rsidR="00EB418C" w:rsidRDefault="00EB418C" w:rsidP="00EB41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2" w15:restartNumberingAfterBreak="0">
    <w:nsid w:val="1CA51684"/>
    <w:multiLevelType w:val="multilevel"/>
    <w:tmpl w:val="093C87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906"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59707519"/>
    <w:multiLevelType w:val="multilevel"/>
    <w:tmpl w:val="2C88CFAE"/>
    <w:lvl w:ilvl="0">
      <w:start w:val="1"/>
      <w:numFmt w:val="decimal"/>
      <w:lvlText w:val="%1."/>
      <w:lvlJc w:val="left"/>
      <w:pPr>
        <w:ind w:left="786" w:hanging="360"/>
      </w:pPr>
      <w:rPr>
        <w:rFonts w:ascii="Times New Roman" w:eastAsia="Times New Roman" w:hAnsi="Times New Roman" w:cs="Times New Roman"/>
        <w:sz w:val="22"/>
      </w:rPr>
    </w:lvl>
    <w:lvl w:ilvl="1">
      <w:start w:val="1"/>
      <w:numFmt w:val="decimal"/>
      <w:isLgl/>
      <w:lvlText w:val="%1.%2."/>
      <w:lvlJc w:val="left"/>
      <w:pPr>
        <w:ind w:left="107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12"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2"/>
  </w:num>
  <w:num w:numId="5">
    <w:abstractNumId w:val="12"/>
  </w:num>
  <w:num w:numId="6">
    <w:abstractNumId w:val="10"/>
  </w:num>
  <w:num w:numId="7">
    <w:abstractNumId w:val="4"/>
  </w:num>
  <w:num w:numId="8">
    <w:abstractNumId w:val="9"/>
  </w:num>
  <w:num w:numId="9">
    <w:abstractNumId w:val="3"/>
  </w:num>
  <w:num w:numId="10">
    <w:abstractNumId w:val="7"/>
  </w:num>
  <w:num w:numId="11">
    <w:abstractNumId w:val="5"/>
  </w:num>
  <w:num w:numId="12">
    <w:abstractNumId w:val="11"/>
  </w:num>
  <w:num w:numId="13">
    <w:abstractNumId w:val="6"/>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1A8"/>
    <w:rsid w:val="00055728"/>
    <w:rsid w:val="001036A3"/>
    <w:rsid w:val="00182A9A"/>
    <w:rsid w:val="001A74D4"/>
    <w:rsid w:val="002461D2"/>
    <w:rsid w:val="00251ADA"/>
    <w:rsid w:val="002908C1"/>
    <w:rsid w:val="002A1315"/>
    <w:rsid w:val="00335056"/>
    <w:rsid w:val="003C0D17"/>
    <w:rsid w:val="00443834"/>
    <w:rsid w:val="004776EB"/>
    <w:rsid w:val="00513E03"/>
    <w:rsid w:val="00536B98"/>
    <w:rsid w:val="00573364"/>
    <w:rsid w:val="005937FC"/>
    <w:rsid w:val="005C4E40"/>
    <w:rsid w:val="006C7BA2"/>
    <w:rsid w:val="00712506"/>
    <w:rsid w:val="00712E03"/>
    <w:rsid w:val="00723F9F"/>
    <w:rsid w:val="00753EF5"/>
    <w:rsid w:val="007D7415"/>
    <w:rsid w:val="00834F29"/>
    <w:rsid w:val="0091066A"/>
    <w:rsid w:val="009207D6"/>
    <w:rsid w:val="009E4406"/>
    <w:rsid w:val="00AA57F5"/>
    <w:rsid w:val="00B00276"/>
    <w:rsid w:val="00B16980"/>
    <w:rsid w:val="00B222C3"/>
    <w:rsid w:val="00B574B8"/>
    <w:rsid w:val="00B901E5"/>
    <w:rsid w:val="00C14FF3"/>
    <w:rsid w:val="00C601A8"/>
    <w:rsid w:val="00C71FCA"/>
    <w:rsid w:val="00D4117D"/>
    <w:rsid w:val="00D83F61"/>
    <w:rsid w:val="00D90DBA"/>
    <w:rsid w:val="00DE17BA"/>
    <w:rsid w:val="00DF53C0"/>
    <w:rsid w:val="00E51415"/>
    <w:rsid w:val="00EB418C"/>
    <w:rsid w:val="00EF43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0FBE7"/>
  <w15:docId w15:val="{C59648E3-73C9-41CA-9C34-0F9E8FC9E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1A8"/>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C601A8"/>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rsid w:val="00C601A8"/>
    <w:rPr>
      <w:rFonts w:ascii="Times New Roman" w:eastAsia="Times New Roman" w:hAnsi="Times New Roman" w:cs="Times New Roman"/>
      <w:sz w:val="24"/>
      <w:szCs w:val="24"/>
      <w:lang w:eastAsia="ru-RU"/>
    </w:rPr>
  </w:style>
  <w:style w:type="paragraph" w:styleId="a6">
    <w:name w:val="No Spacing"/>
    <w:uiPriority w:val="1"/>
    <w:qFormat/>
    <w:rsid w:val="00C601A8"/>
    <w:pPr>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0"/>
    <w:uiPriority w:val="99"/>
    <w:rsid w:val="00C601A8"/>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C601A8"/>
    <w:pPr>
      <w:widowControl w:val="0"/>
      <w:autoSpaceDE w:val="0"/>
      <w:autoSpaceDN w:val="0"/>
      <w:adjustRightInd w:val="0"/>
      <w:spacing w:line="254" w:lineRule="exact"/>
      <w:ind w:hanging="360"/>
      <w:jc w:val="both"/>
    </w:pPr>
  </w:style>
  <w:style w:type="paragraph" w:styleId="a7">
    <w:name w:val="List Paragraph"/>
    <w:basedOn w:val="a0"/>
    <w:uiPriority w:val="34"/>
    <w:qFormat/>
    <w:rsid w:val="00C601A8"/>
    <w:pPr>
      <w:ind w:left="720"/>
      <w:contextualSpacing/>
    </w:pPr>
  </w:style>
  <w:style w:type="paragraph" w:styleId="2">
    <w:name w:val="List 2"/>
    <w:basedOn w:val="a0"/>
    <w:rsid w:val="00C601A8"/>
    <w:pPr>
      <w:numPr>
        <w:ilvl w:val="1"/>
        <w:numId w:val="10"/>
      </w:numPr>
      <w:spacing w:line="360" w:lineRule="auto"/>
      <w:jc w:val="both"/>
    </w:pPr>
    <w:rPr>
      <w:sz w:val="28"/>
      <w:szCs w:val="28"/>
    </w:rPr>
  </w:style>
  <w:style w:type="paragraph" w:customStyle="1" w:styleId="a">
    <w:name w:val="РАЗДЕЛ"/>
    <w:basedOn w:val="a4"/>
    <w:qFormat/>
    <w:rsid w:val="00C601A8"/>
    <w:pPr>
      <w:numPr>
        <w:numId w:val="12"/>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C601A8"/>
    <w:pPr>
      <w:numPr>
        <w:ilvl w:val="1"/>
        <w:numId w:val="12"/>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C601A8"/>
    <w:pPr>
      <w:numPr>
        <w:ilvl w:val="3"/>
        <w:numId w:val="12"/>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C601A8"/>
    <w:pPr>
      <w:numPr>
        <w:ilvl w:val="2"/>
        <w:numId w:val="12"/>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C601A8"/>
    <w:pPr>
      <w:numPr>
        <w:ilvl w:val="4"/>
      </w:numPr>
      <w:tabs>
        <w:tab w:val="num" w:pos="360"/>
      </w:tabs>
    </w:pPr>
    <w:rPr>
      <w:bCs w:val="0"/>
    </w:rPr>
  </w:style>
  <w:style w:type="character" w:customStyle="1" w:styleId="RUS110">
    <w:name w:val="RUS 1.1. Знак"/>
    <w:link w:val="RUS11"/>
    <w:rsid w:val="00C601A8"/>
    <w:rPr>
      <w:rFonts w:eastAsia="Calibri"/>
      <w:lang w:eastAsia="ru-RU"/>
    </w:rPr>
  </w:style>
  <w:style w:type="paragraph" w:customStyle="1" w:styleId="RUSa">
    <w:name w:val="RUS (a)"/>
    <w:basedOn w:val="RUS10"/>
    <w:qFormat/>
    <w:rsid w:val="00C601A8"/>
    <w:pPr>
      <w:numPr>
        <w:ilvl w:val="5"/>
      </w:numPr>
      <w:tabs>
        <w:tab w:val="num" w:pos="360"/>
        <w:tab w:val="left" w:pos="1701"/>
      </w:tabs>
    </w:pPr>
    <w:rPr>
      <w:rFonts w:eastAsia="Calibri"/>
    </w:rPr>
  </w:style>
  <w:style w:type="paragraph" w:styleId="a8">
    <w:name w:val="header"/>
    <w:basedOn w:val="a0"/>
    <w:link w:val="a9"/>
    <w:uiPriority w:val="99"/>
    <w:unhideWhenUsed/>
    <w:rsid w:val="00EB418C"/>
    <w:pPr>
      <w:tabs>
        <w:tab w:val="center" w:pos="4677"/>
        <w:tab w:val="right" w:pos="9355"/>
      </w:tabs>
    </w:pPr>
  </w:style>
  <w:style w:type="character" w:customStyle="1" w:styleId="a9">
    <w:name w:val="Верхний колонтитул Знак"/>
    <w:basedOn w:val="a1"/>
    <w:link w:val="a8"/>
    <w:uiPriority w:val="99"/>
    <w:rsid w:val="00EB418C"/>
    <w:rPr>
      <w:rFonts w:ascii="Times New Roman" w:eastAsia="Times New Roman" w:hAnsi="Times New Roman" w:cs="Times New Roman"/>
      <w:sz w:val="24"/>
      <w:szCs w:val="24"/>
      <w:lang w:eastAsia="ru-RU"/>
    </w:rPr>
  </w:style>
  <w:style w:type="paragraph" w:styleId="aa">
    <w:name w:val="footer"/>
    <w:basedOn w:val="a0"/>
    <w:link w:val="ab"/>
    <w:uiPriority w:val="99"/>
    <w:unhideWhenUsed/>
    <w:rsid w:val="00EB418C"/>
    <w:pPr>
      <w:tabs>
        <w:tab w:val="center" w:pos="4677"/>
        <w:tab w:val="right" w:pos="9355"/>
      </w:tabs>
    </w:pPr>
  </w:style>
  <w:style w:type="character" w:customStyle="1" w:styleId="ab">
    <w:name w:val="Нижний колонтитул Знак"/>
    <w:basedOn w:val="a1"/>
    <w:link w:val="aa"/>
    <w:uiPriority w:val="99"/>
    <w:rsid w:val="00EB418C"/>
    <w:rPr>
      <w:rFonts w:ascii="Times New Roman" w:eastAsia="Times New Roman" w:hAnsi="Times New Roman" w:cs="Times New Roman"/>
      <w:sz w:val="24"/>
      <w:szCs w:val="24"/>
      <w:lang w:eastAsia="ru-RU"/>
    </w:rPr>
  </w:style>
  <w:style w:type="table" w:styleId="ac">
    <w:name w:val="Table Grid"/>
    <w:basedOn w:val="a2"/>
    <w:uiPriority w:val="59"/>
    <w:rsid w:val="00B901E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baikalenergy.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C34241-8227-424A-A11A-F8A7811B3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15</Pages>
  <Words>8069</Words>
  <Characters>45995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Plekhanova Nadezhda</dc:creator>
  <cp:keywords/>
  <dc:description/>
  <cp:lastModifiedBy>Kustovskaya Dina</cp:lastModifiedBy>
  <cp:revision>30</cp:revision>
  <dcterms:created xsi:type="dcterms:W3CDTF">2020-07-10T03:01:00Z</dcterms:created>
  <dcterms:modified xsi:type="dcterms:W3CDTF">2024-02-01T01:49:00Z</dcterms:modified>
</cp:coreProperties>
</file>